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1596A" w14:textId="77777777" w:rsidR="009D6582" w:rsidRPr="006F21C0" w:rsidRDefault="009D6582" w:rsidP="009D6582">
      <w:pPr>
        <w:pStyle w:val="paragraph"/>
        <w:spacing w:before="0" w:beforeAutospacing="0" w:after="0" w:afterAutospacing="0"/>
        <w:ind w:left="4320" w:firstLine="720"/>
        <w:textAlignment w:val="baseline"/>
        <w:rPr>
          <w:rFonts w:ascii="Segoe UI" w:hAnsi="Segoe UI" w:cs="Segoe UI"/>
          <w:sz w:val="22"/>
          <w:szCs w:val="22"/>
        </w:rPr>
      </w:pPr>
      <w:r w:rsidRPr="006F21C0">
        <w:rPr>
          <w:rStyle w:val="normaltextrun"/>
          <w:sz w:val="22"/>
          <w:szCs w:val="22"/>
          <w:lang w:val="lt-LT"/>
        </w:rPr>
        <w:t>PATVIRTINTA </w:t>
      </w:r>
      <w:r w:rsidRPr="006F21C0">
        <w:rPr>
          <w:rStyle w:val="eop"/>
          <w:sz w:val="22"/>
          <w:szCs w:val="22"/>
        </w:rPr>
        <w:t> </w:t>
      </w:r>
    </w:p>
    <w:p w14:paraId="2F803337" w14:textId="77777777" w:rsidR="009D6582" w:rsidRPr="006F21C0" w:rsidRDefault="009D6582" w:rsidP="009D6582">
      <w:pPr>
        <w:pStyle w:val="paragraph"/>
        <w:spacing w:before="0" w:beforeAutospacing="0" w:after="0" w:afterAutospacing="0"/>
        <w:ind w:left="4320" w:firstLine="720"/>
        <w:textAlignment w:val="baseline"/>
        <w:rPr>
          <w:rFonts w:ascii="Segoe UI" w:hAnsi="Segoe UI" w:cs="Segoe UI"/>
          <w:sz w:val="22"/>
          <w:szCs w:val="22"/>
        </w:rPr>
      </w:pPr>
      <w:r w:rsidRPr="006F21C0">
        <w:rPr>
          <w:rStyle w:val="normaltextrun"/>
          <w:sz w:val="22"/>
          <w:szCs w:val="22"/>
          <w:lang w:val="lt-LT"/>
        </w:rPr>
        <w:t>Viešųjų pirkimų tarnybos direktoriaus </w:t>
      </w:r>
      <w:r w:rsidRPr="006F21C0">
        <w:rPr>
          <w:rStyle w:val="eop"/>
          <w:sz w:val="22"/>
          <w:szCs w:val="22"/>
        </w:rPr>
        <w:t> </w:t>
      </w:r>
    </w:p>
    <w:p w14:paraId="64399A9F" w14:textId="77777777" w:rsidR="009D6582" w:rsidRPr="006F21C0" w:rsidRDefault="009D6582" w:rsidP="009D6582">
      <w:pPr>
        <w:pStyle w:val="paragraph"/>
        <w:spacing w:before="0" w:beforeAutospacing="0" w:after="0" w:afterAutospacing="0"/>
        <w:ind w:left="5040"/>
        <w:textAlignment w:val="baseline"/>
        <w:rPr>
          <w:rFonts w:ascii="Segoe UI" w:hAnsi="Segoe UI" w:cs="Segoe UI"/>
          <w:sz w:val="22"/>
          <w:szCs w:val="22"/>
        </w:rPr>
      </w:pPr>
      <w:r w:rsidRPr="006F21C0">
        <w:rPr>
          <w:rStyle w:val="normaltextrun"/>
          <w:sz w:val="22"/>
          <w:szCs w:val="22"/>
          <w:lang w:val="lt-LT"/>
        </w:rPr>
        <w:t>2024 m. gruodžio 30 d. įsakymu Nr. 1S-209 </w:t>
      </w:r>
      <w:r w:rsidRPr="006F21C0">
        <w:rPr>
          <w:rStyle w:val="eop"/>
          <w:sz w:val="22"/>
          <w:szCs w:val="22"/>
        </w:rPr>
        <w:t> </w:t>
      </w:r>
    </w:p>
    <w:p w14:paraId="10EDB735" w14:textId="77777777" w:rsidR="009D6582" w:rsidRPr="006F21C0" w:rsidRDefault="009D6582" w:rsidP="009D6582">
      <w:pPr>
        <w:pStyle w:val="paragraph"/>
        <w:spacing w:before="0" w:beforeAutospacing="0" w:after="0" w:afterAutospacing="0"/>
        <w:ind w:left="210" w:firstLine="4815"/>
        <w:textAlignment w:val="baseline"/>
        <w:rPr>
          <w:rFonts w:ascii="Segoe UI" w:hAnsi="Segoe UI" w:cs="Segoe UI"/>
          <w:sz w:val="22"/>
          <w:szCs w:val="22"/>
        </w:rPr>
      </w:pPr>
      <w:r w:rsidRPr="006F21C0">
        <w:rPr>
          <w:rStyle w:val="normaltextrun"/>
          <w:color w:val="000000"/>
          <w:sz w:val="22"/>
          <w:szCs w:val="22"/>
          <w:lang w:val="lt-LT"/>
        </w:rPr>
        <w:t>(Viešųjų pirkimų tarnybos direktoriaus</w:t>
      </w:r>
      <w:r w:rsidRPr="006F21C0">
        <w:rPr>
          <w:rStyle w:val="eop"/>
          <w:color w:val="000000"/>
          <w:sz w:val="22"/>
          <w:szCs w:val="22"/>
        </w:rPr>
        <w:t> </w:t>
      </w:r>
    </w:p>
    <w:p w14:paraId="0A9A1FE2" w14:textId="77777777" w:rsidR="009D6582" w:rsidRPr="006F21C0" w:rsidRDefault="009D6582" w:rsidP="009D6582">
      <w:pPr>
        <w:pStyle w:val="paragraph"/>
        <w:spacing w:before="0" w:beforeAutospacing="0" w:after="0" w:afterAutospacing="0"/>
        <w:ind w:left="5040"/>
        <w:textAlignment w:val="baseline"/>
        <w:rPr>
          <w:rFonts w:ascii="Segoe UI" w:hAnsi="Segoe UI" w:cs="Segoe UI"/>
          <w:sz w:val="22"/>
          <w:szCs w:val="22"/>
        </w:rPr>
      </w:pPr>
      <w:r w:rsidRPr="006F21C0">
        <w:rPr>
          <w:rStyle w:val="normaltextrun"/>
          <w:color w:val="000000"/>
          <w:sz w:val="22"/>
          <w:szCs w:val="22"/>
          <w:lang w:val="lt-LT"/>
        </w:rPr>
        <w:t>2025 m. balandžio 17 d. įsakymo Nr. 1S-52 </w:t>
      </w:r>
      <w:r w:rsidRPr="006F21C0">
        <w:rPr>
          <w:rStyle w:val="eop"/>
          <w:color w:val="000000"/>
          <w:sz w:val="22"/>
          <w:szCs w:val="22"/>
        </w:rPr>
        <w:t> </w:t>
      </w:r>
    </w:p>
    <w:p w14:paraId="55C5DA59" w14:textId="77777777" w:rsidR="009D6582" w:rsidRPr="006F21C0" w:rsidRDefault="009D6582" w:rsidP="009D6582">
      <w:pPr>
        <w:pStyle w:val="paragraph"/>
        <w:spacing w:before="0" w:beforeAutospacing="0" w:after="0" w:afterAutospacing="0"/>
        <w:ind w:left="5040"/>
        <w:textAlignment w:val="baseline"/>
        <w:rPr>
          <w:rFonts w:ascii="Segoe UI" w:hAnsi="Segoe UI" w:cs="Segoe UI"/>
          <w:sz w:val="22"/>
          <w:szCs w:val="22"/>
        </w:rPr>
      </w:pPr>
      <w:r w:rsidRPr="006F21C0">
        <w:rPr>
          <w:rStyle w:val="normaltextrun"/>
          <w:color w:val="000000"/>
          <w:sz w:val="22"/>
          <w:szCs w:val="22"/>
          <w:lang w:val="lt-LT"/>
        </w:rPr>
        <w:t>redakcija)</w:t>
      </w:r>
      <w:r w:rsidRPr="006F21C0">
        <w:rPr>
          <w:rStyle w:val="eop"/>
          <w:color w:val="000000"/>
          <w:sz w:val="22"/>
          <w:szCs w:val="22"/>
        </w:rPr>
        <w:t> </w:t>
      </w:r>
    </w:p>
    <w:p w14:paraId="2256597B" w14:textId="77777777" w:rsidR="009D6582" w:rsidRDefault="009D6582" w:rsidP="009D6582">
      <w:pPr>
        <w:tabs>
          <w:tab w:val="left" w:pos="5400"/>
        </w:tabs>
        <w:textAlignment w:val="center"/>
        <w:rPr>
          <w:szCs w:val="24"/>
        </w:rPr>
      </w:pPr>
    </w:p>
    <w:p w14:paraId="65B392A8" w14:textId="77777777" w:rsidR="009D6582" w:rsidRDefault="009D6582" w:rsidP="009D6582">
      <w:pPr>
        <w:tabs>
          <w:tab w:val="left" w:pos="5400"/>
        </w:tabs>
        <w:textAlignment w:val="center"/>
        <w:rPr>
          <w:szCs w:val="24"/>
        </w:rPr>
      </w:pPr>
    </w:p>
    <w:p w14:paraId="350E221B" w14:textId="77777777" w:rsidR="009D6582" w:rsidRDefault="009D6582" w:rsidP="009D6582">
      <w:pPr>
        <w:tabs>
          <w:tab w:val="left" w:pos="5400"/>
        </w:tabs>
        <w:textAlignment w:val="center"/>
        <w:rPr>
          <w:szCs w:val="24"/>
        </w:rPr>
      </w:pPr>
    </w:p>
    <w:p w14:paraId="7A3F2EEF" w14:textId="77777777" w:rsidR="009D6582" w:rsidRPr="00BF4EC1" w:rsidRDefault="009D6582" w:rsidP="009D6582">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4F891D0" w14:textId="77777777" w:rsidR="009D6582" w:rsidRDefault="009D6582" w:rsidP="009D658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D6582" w14:paraId="607DDDD3" w14:textId="77777777" w:rsidTr="002C018E">
        <w:tc>
          <w:tcPr>
            <w:tcW w:w="2448" w:type="dxa"/>
          </w:tcPr>
          <w:p w14:paraId="2EFED6AB" w14:textId="77777777" w:rsidR="009D6582" w:rsidRDefault="009D6582" w:rsidP="002C018E">
            <w:pPr>
              <w:jc w:val="both"/>
              <w:rPr>
                <w:b/>
                <w:kern w:val="2"/>
                <w:szCs w:val="24"/>
              </w:rPr>
            </w:pPr>
            <w:r>
              <w:rPr>
                <w:b/>
                <w:kern w:val="2"/>
                <w:szCs w:val="24"/>
              </w:rPr>
              <w:t>Sutarties pavadinimas</w:t>
            </w:r>
          </w:p>
        </w:tc>
        <w:tc>
          <w:tcPr>
            <w:tcW w:w="7110" w:type="dxa"/>
            <w:gridSpan w:val="3"/>
          </w:tcPr>
          <w:p w14:paraId="017E2C80" w14:textId="24E2631C" w:rsidR="009D6582" w:rsidRDefault="00D73EEB" w:rsidP="002C018E">
            <w:pPr>
              <w:jc w:val="both"/>
              <w:rPr>
                <w:kern w:val="2"/>
                <w:szCs w:val="24"/>
              </w:rPr>
            </w:pPr>
            <w:r w:rsidRPr="00D73EEB">
              <w:rPr>
                <w:b/>
                <w:szCs w:val="24"/>
                <w:shd w:val="clear" w:color="auto" w:fill="FFFFFF"/>
              </w:rPr>
              <w:t>Sosnovskio barščio populiacijos reguliavimas augavietėse cheminėmis (herbicidais) ir mechaninėmis priemonėmis</w:t>
            </w:r>
          </w:p>
        </w:tc>
      </w:tr>
      <w:tr w:rsidR="009D6582" w14:paraId="62A176A9" w14:textId="77777777" w:rsidTr="002C018E">
        <w:tc>
          <w:tcPr>
            <w:tcW w:w="2448" w:type="dxa"/>
          </w:tcPr>
          <w:p w14:paraId="57B3D1C0" w14:textId="77777777" w:rsidR="009D6582" w:rsidRDefault="009D6582" w:rsidP="002C018E">
            <w:pPr>
              <w:jc w:val="both"/>
              <w:rPr>
                <w:b/>
                <w:kern w:val="2"/>
                <w:szCs w:val="24"/>
              </w:rPr>
            </w:pPr>
            <w:r>
              <w:rPr>
                <w:b/>
                <w:kern w:val="2"/>
                <w:szCs w:val="24"/>
              </w:rPr>
              <w:t>Sutarties data</w:t>
            </w:r>
          </w:p>
        </w:tc>
        <w:tc>
          <w:tcPr>
            <w:tcW w:w="2177" w:type="dxa"/>
          </w:tcPr>
          <w:p w14:paraId="28829FD9" w14:textId="77777777" w:rsidR="009D6582" w:rsidRDefault="009D6582" w:rsidP="002C018E">
            <w:pPr>
              <w:jc w:val="both"/>
              <w:rPr>
                <w:kern w:val="2"/>
                <w:szCs w:val="24"/>
              </w:rPr>
            </w:pPr>
          </w:p>
        </w:tc>
        <w:tc>
          <w:tcPr>
            <w:tcW w:w="2362" w:type="dxa"/>
          </w:tcPr>
          <w:p w14:paraId="363B0D4B" w14:textId="77777777" w:rsidR="009D6582" w:rsidRDefault="009D6582" w:rsidP="002C018E">
            <w:pPr>
              <w:jc w:val="both"/>
              <w:rPr>
                <w:b/>
                <w:kern w:val="2"/>
                <w:szCs w:val="24"/>
              </w:rPr>
            </w:pPr>
            <w:r>
              <w:rPr>
                <w:b/>
                <w:kern w:val="2"/>
                <w:szCs w:val="24"/>
              </w:rPr>
              <w:t>Sutarties numeris</w:t>
            </w:r>
          </w:p>
        </w:tc>
        <w:tc>
          <w:tcPr>
            <w:tcW w:w="2571" w:type="dxa"/>
          </w:tcPr>
          <w:p w14:paraId="1279B856" w14:textId="77777777" w:rsidR="009D6582" w:rsidRDefault="009D6582" w:rsidP="002C018E">
            <w:pPr>
              <w:jc w:val="both"/>
              <w:rPr>
                <w:kern w:val="2"/>
                <w:szCs w:val="24"/>
              </w:rPr>
            </w:pPr>
          </w:p>
        </w:tc>
      </w:tr>
    </w:tbl>
    <w:p w14:paraId="67520CCE" w14:textId="77777777" w:rsidR="009D6582" w:rsidRDefault="009D6582" w:rsidP="009D658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D6582" w14:paraId="21155AB0" w14:textId="77777777" w:rsidTr="002C018E">
        <w:tc>
          <w:tcPr>
            <w:tcW w:w="9558" w:type="dxa"/>
            <w:gridSpan w:val="3"/>
          </w:tcPr>
          <w:p w14:paraId="51C22BC1" w14:textId="77777777" w:rsidR="009D6582" w:rsidRDefault="009D6582" w:rsidP="002C018E">
            <w:pPr>
              <w:jc w:val="center"/>
              <w:rPr>
                <w:b/>
                <w:kern w:val="2"/>
                <w:szCs w:val="24"/>
              </w:rPr>
            </w:pPr>
            <w:r>
              <w:rPr>
                <w:b/>
                <w:kern w:val="2"/>
                <w:szCs w:val="24"/>
              </w:rPr>
              <w:t>1. SUTARTIES ŠALYS</w:t>
            </w:r>
          </w:p>
        </w:tc>
      </w:tr>
      <w:tr w:rsidR="009D6582" w14:paraId="2AD6A45A" w14:textId="77777777" w:rsidTr="002C018E">
        <w:tc>
          <w:tcPr>
            <w:tcW w:w="2808" w:type="dxa"/>
            <w:vMerge w:val="restart"/>
          </w:tcPr>
          <w:p w14:paraId="4B44E808" w14:textId="77777777" w:rsidR="009D6582" w:rsidRDefault="009D6582" w:rsidP="002C018E">
            <w:pPr>
              <w:rPr>
                <w:b/>
                <w:kern w:val="2"/>
                <w:szCs w:val="24"/>
              </w:rPr>
            </w:pPr>
            <w:r>
              <w:rPr>
                <w:b/>
                <w:kern w:val="2"/>
                <w:szCs w:val="24"/>
              </w:rPr>
              <w:t>1.1. Pirkėjas</w:t>
            </w:r>
          </w:p>
        </w:tc>
        <w:tc>
          <w:tcPr>
            <w:tcW w:w="3240" w:type="dxa"/>
          </w:tcPr>
          <w:p w14:paraId="2D86496F" w14:textId="77777777" w:rsidR="009D6582" w:rsidRDefault="009D6582" w:rsidP="002C018E">
            <w:pPr>
              <w:rPr>
                <w:kern w:val="2"/>
                <w:szCs w:val="24"/>
              </w:rPr>
            </w:pPr>
            <w:r>
              <w:rPr>
                <w:kern w:val="2"/>
                <w:szCs w:val="24"/>
              </w:rPr>
              <w:t>1.1.1. Pavadinimas</w:t>
            </w:r>
          </w:p>
        </w:tc>
        <w:tc>
          <w:tcPr>
            <w:tcW w:w="3510" w:type="dxa"/>
          </w:tcPr>
          <w:p w14:paraId="13BBE897" w14:textId="77777777" w:rsidR="009D6582" w:rsidRDefault="009D6582" w:rsidP="002C018E">
            <w:pPr>
              <w:jc w:val="both"/>
              <w:rPr>
                <w:kern w:val="2"/>
                <w:szCs w:val="24"/>
              </w:rPr>
            </w:pPr>
            <w:r>
              <w:rPr>
                <w:rFonts w:eastAsia="Calibri"/>
                <w:szCs w:val="24"/>
              </w:rPr>
              <w:t>Jurbarko</w:t>
            </w:r>
            <w:r w:rsidRPr="007F2244">
              <w:rPr>
                <w:rFonts w:eastAsia="Calibri"/>
                <w:szCs w:val="24"/>
              </w:rPr>
              <w:t xml:space="preserve"> rajono savivaldybės administracija</w:t>
            </w:r>
          </w:p>
        </w:tc>
      </w:tr>
      <w:tr w:rsidR="009D6582" w14:paraId="64CA2793" w14:textId="77777777" w:rsidTr="002C018E">
        <w:tc>
          <w:tcPr>
            <w:tcW w:w="2808" w:type="dxa"/>
            <w:vMerge/>
          </w:tcPr>
          <w:p w14:paraId="076BCCB7" w14:textId="77777777" w:rsidR="009D6582" w:rsidRDefault="009D6582" w:rsidP="002C018E">
            <w:pPr>
              <w:rPr>
                <w:kern w:val="2"/>
                <w:szCs w:val="24"/>
              </w:rPr>
            </w:pPr>
          </w:p>
        </w:tc>
        <w:tc>
          <w:tcPr>
            <w:tcW w:w="3240" w:type="dxa"/>
          </w:tcPr>
          <w:p w14:paraId="4D994EEA" w14:textId="77777777" w:rsidR="009D6582" w:rsidRDefault="009D6582" w:rsidP="002C018E">
            <w:pPr>
              <w:rPr>
                <w:kern w:val="2"/>
                <w:szCs w:val="24"/>
              </w:rPr>
            </w:pPr>
            <w:r>
              <w:rPr>
                <w:kern w:val="2"/>
                <w:szCs w:val="24"/>
              </w:rPr>
              <w:t>1.1.2. Juridinio asmens kodas</w:t>
            </w:r>
          </w:p>
        </w:tc>
        <w:tc>
          <w:tcPr>
            <w:tcW w:w="3510" w:type="dxa"/>
          </w:tcPr>
          <w:p w14:paraId="0D7536F6" w14:textId="77777777" w:rsidR="009D6582" w:rsidRDefault="009D6582" w:rsidP="002C018E">
            <w:pPr>
              <w:jc w:val="both"/>
              <w:rPr>
                <w:kern w:val="2"/>
                <w:szCs w:val="24"/>
              </w:rPr>
            </w:pPr>
            <w:r w:rsidRPr="007F2244">
              <w:rPr>
                <w:rFonts w:eastAsia="Calibri"/>
                <w:szCs w:val="24"/>
              </w:rPr>
              <w:t>18871</w:t>
            </w:r>
            <w:r>
              <w:rPr>
                <w:rFonts w:eastAsia="Calibri"/>
                <w:szCs w:val="24"/>
              </w:rPr>
              <w:t>3933</w:t>
            </w:r>
          </w:p>
        </w:tc>
      </w:tr>
      <w:tr w:rsidR="009D6582" w14:paraId="464BDA40" w14:textId="77777777" w:rsidTr="002C018E">
        <w:tc>
          <w:tcPr>
            <w:tcW w:w="2808" w:type="dxa"/>
            <w:vMerge/>
          </w:tcPr>
          <w:p w14:paraId="3A5D12B0" w14:textId="77777777" w:rsidR="009D6582" w:rsidRDefault="009D6582" w:rsidP="002C018E">
            <w:pPr>
              <w:rPr>
                <w:kern w:val="2"/>
                <w:szCs w:val="24"/>
              </w:rPr>
            </w:pPr>
          </w:p>
        </w:tc>
        <w:tc>
          <w:tcPr>
            <w:tcW w:w="3240" w:type="dxa"/>
          </w:tcPr>
          <w:p w14:paraId="1FA2AD13" w14:textId="77777777" w:rsidR="009D6582" w:rsidRDefault="009D6582" w:rsidP="002C018E">
            <w:pPr>
              <w:rPr>
                <w:kern w:val="2"/>
                <w:szCs w:val="24"/>
              </w:rPr>
            </w:pPr>
            <w:r>
              <w:rPr>
                <w:kern w:val="2"/>
                <w:szCs w:val="24"/>
              </w:rPr>
              <w:t>1.1.3. Adresas</w:t>
            </w:r>
          </w:p>
        </w:tc>
        <w:tc>
          <w:tcPr>
            <w:tcW w:w="3510" w:type="dxa"/>
          </w:tcPr>
          <w:p w14:paraId="3ED68227" w14:textId="77777777" w:rsidR="009D6582" w:rsidRDefault="009D6582" w:rsidP="002C018E">
            <w:pPr>
              <w:jc w:val="both"/>
              <w:rPr>
                <w:kern w:val="2"/>
                <w:szCs w:val="24"/>
              </w:rPr>
            </w:pPr>
            <w:r>
              <w:rPr>
                <w:rFonts w:eastAsia="Calibri"/>
                <w:szCs w:val="24"/>
              </w:rPr>
              <w:t>Dariaus ir Girėno g. 96, 74197, Jurbarkas</w:t>
            </w:r>
          </w:p>
        </w:tc>
      </w:tr>
      <w:tr w:rsidR="009D6582" w14:paraId="1E9D67E2" w14:textId="77777777" w:rsidTr="002C018E">
        <w:tc>
          <w:tcPr>
            <w:tcW w:w="2808" w:type="dxa"/>
            <w:vMerge/>
          </w:tcPr>
          <w:p w14:paraId="6700990C" w14:textId="77777777" w:rsidR="009D6582" w:rsidRDefault="009D6582" w:rsidP="002C018E">
            <w:pPr>
              <w:rPr>
                <w:kern w:val="2"/>
                <w:szCs w:val="24"/>
              </w:rPr>
            </w:pPr>
          </w:p>
        </w:tc>
        <w:tc>
          <w:tcPr>
            <w:tcW w:w="3240" w:type="dxa"/>
          </w:tcPr>
          <w:p w14:paraId="1CFC4C5C" w14:textId="77777777" w:rsidR="009D6582" w:rsidRDefault="009D6582" w:rsidP="002C018E">
            <w:pPr>
              <w:rPr>
                <w:kern w:val="2"/>
                <w:szCs w:val="24"/>
              </w:rPr>
            </w:pPr>
            <w:r>
              <w:rPr>
                <w:kern w:val="2"/>
                <w:szCs w:val="24"/>
              </w:rPr>
              <w:t>1.1.4. PVM mokėtojo kodas</w:t>
            </w:r>
          </w:p>
        </w:tc>
        <w:tc>
          <w:tcPr>
            <w:tcW w:w="3510" w:type="dxa"/>
          </w:tcPr>
          <w:p w14:paraId="160A2796" w14:textId="77777777" w:rsidR="009D6582" w:rsidRDefault="009D6582" w:rsidP="002C018E">
            <w:pPr>
              <w:jc w:val="both"/>
              <w:rPr>
                <w:kern w:val="2"/>
                <w:szCs w:val="24"/>
              </w:rPr>
            </w:pPr>
            <w:r w:rsidRPr="007F2244">
              <w:rPr>
                <w:kern w:val="2"/>
                <w:szCs w:val="24"/>
              </w:rPr>
              <w:t>-</w:t>
            </w:r>
          </w:p>
        </w:tc>
      </w:tr>
      <w:tr w:rsidR="009D6582" w14:paraId="6F9D23AB" w14:textId="77777777" w:rsidTr="002C018E">
        <w:tc>
          <w:tcPr>
            <w:tcW w:w="2808" w:type="dxa"/>
            <w:vMerge/>
          </w:tcPr>
          <w:p w14:paraId="17A6FA08" w14:textId="77777777" w:rsidR="009D6582" w:rsidRDefault="009D6582" w:rsidP="002C018E">
            <w:pPr>
              <w:rPr>
                <w:kern w:val="2"/>
                <w:szCs w:val="24"/>
              </w:rPr>
            </w:pPr>
          </w:p>
        </w:tc>
        <w:tc>
          <w:tcPr>
            <w:tcW w:w="3240" w:type="dxa"/>
          </w:tcPr>
          <w:p w14:paraId="7BD2CFD5" w14:textId="77777777" w:rsidR="009D6582" w:rsidRDefault="009D6582" w:rsidP="002C018E">
            <w:pPr>
              <w:rPr>
                <w:kern w:val="2"/>
                <w:szCs w:val="24"/>
              </w:rPr>
            </w:pPr>
            <w:r>
              <w:rPr>
                <w:kern w:val="2"/>
                <w:szCs w:val="24"/>
              </w:rPr>
              <w:t>1.1.5. Atsiskaitomoji sąskaita</w:t>
            </w:r>
          </w:p>
        </w:tc>
        <w:tc>
          <w:tcPr>
            <w:tcW w:w="3510" w:type="dxa"/>
          </w:tcPr>
          <w:p w14:paraId="617C10CB" w14:textId="77777777" w:rsidR="009D6582" w:rsidRDefault="009D6582" w:rsidP="002C018E">
            <w:pPr>
              <w:jc w:val="both"/>
              <w:rPr>
                <w:kern w:val="2"/>
                <w:szCs w:val="24"/>
              </w:rPr>
            </w:pPr>
            <w:r w:rsidRPr="00743696">
              <w:rPr>
                <w:rFonts w:eastAsia="Calibri" w:cs="Calibri"/>
                <w:lang w:eastAsia="ar-SA"/>
              </w:rPr>
              <w:t>LT664010044300030049</w:t>
            </w:r>
          </w:p>
        </w:tc>
      </w:tr>
      <w:tr w:rsidR="009D6582" w14:paraId="3BB02542" w14:textId="77777777" w:rsidTr="002C018E">
        <w:tc>
          <w:tcPr>
            <w:tcW w:w="2808" w:type="dxa"/>
            <w:vMerge/>
          </w:tcPr>
          <w:p w14:paraId="7A6E54D9" w14:textId="77777777" w:rsidR="009D6582" w:rsidRDefault="009D6582" w:rsidP="002C018E">
            <w:pPr>
              <w:rPr>
                <w:kern w:val="2"/>
                <w:szCs w:val="24"/>
              </w:rPr>
            </w:pPr>
          </w:p>
        </w:tc>
        <w:tc>
          <w:tcPr>
            <w:tcW w:w="3240" w:type="dxa"/>
          </w:tcPr>
          <w:p w14:paraId="75BA013D" w14:textId="77777777" w:rsidR="009D6582" w:rsidRDefault="009D6582" w:rsidP="002C018E">
            <w:pPr>
              <w:rPr>
                <w:kern w:val="2"/>
                <w:szCs w:val="24"/>
              </w:rPr>
            </w:pPr>
            <w:r>
              <w:rPr>
                <w:kern w:val="2"/>
                <w:szCs w:val="24"/>
              </w:rPr>
              <w:t>1.1.6. Bankas, banko kodas</w:t>
            </w:r>
          </w:p>
        </w:tc>
        <w:tc>
          <w:tcPr>
            <w:tcW w:w="3510" w:type="dxa"/>
          </w:tcPr>
          <w:p w14:paraId="7BCE7D76" w14:textId="77777777" w:rsidR="009D6582" w:rsidRDefault="009D6582" w:rsidP="002C018E">
            <w:pPr>
              <w:jc w:val="both"/>
              <w:rPr>
                <w:kern w:val="2"/>
                <w:szCs w:val="24"/>
              </w:rPr>
            </w:pPr>
            <w:r w:rsidRPr="007F2244">
              <w:rPr>
                <w:szCs w:val="24"/>
              </w:rPr>
              <w:t>Luminor Bank AS, kodas 40100</w:t>
            </w:r>
            <w:r w:rsidRPr="007F2244">
              <w:rPr>
                <w:snapToGrid w:val="0"/>
                <w:szCs w:val="24"/>
              </w:rPr>
              <w:t xml:space="preserve">     </w:t>
            </w:r>
          </w:p>
        </w:tc>
      </w:tr>
      <w:tr w:rsidR="009D6582" w14:paraId="01ED5449" w14:textId="77777777" w:rsidTr="002C018E">
        <w:tc>
          <w:tcPr>
            <w:tcW w:w="2808" w:type="dxa"/>
            <w:vMerge/>
          </w:tcPr>
          <w:p w14:paraId="6F922586" w14:textId="77777777" w:rsidR="009D6582" w:rsidRDefault="009D6582" w:rsidP="002C018E">
            <w:pPr>
              <w:rPr>
                <w:kern w:val="2"/>
                <w:szCs w:val="24"/>
              </w:rPr>
            </w:pPr>
          </w:p>
        </w:tc>
        <w:tc>
          <w:tcPr>
            <w:tcW w:w="3240" w:type="dxa"/>
          </w:tcPr>
          <w:p w14:paraId="54B669A2" w14:textId="77777777" w:rsidR="009D6582" w:rsidRDefault="009D6582" w:rsidP="002C018E">
            <w:pPr>
              <w:rPr>
                <w:kern w:val="2"/>
                <w:szCs w:val="24"/>
              </w:rPr>
            </w:pPr>
            <w:r>
              <w:rPr>
                <w:kern w:val="2"/>
                <w:szCs w:val="24"/>
              </w:rPr>
              <w:t>1.1.7. Telefonas</w:t>
            </w:r>
          </w:p>
        </w:tc>
        <w:tc>
          <w:tcPr>
            <w:tcW w:w="3510" w:type="dxa"/>
          </w:tcPr>
          <w:p w14:paraId="74FF51AD" w14:textId="77777777" w:rsidR="009D6582" w:rsidRDefault="009D6582" w:rsidP="002C018E">
            <w:pPr>
              <w:jc w:val="both"/>
              <w:rPr>
                <w:kern w:val="2"/>
                <w:szCs w:val="24"/>
              </w:rPr>
            </w:pPr>
            <w:r w:rsidRPr="007F2244">
              <w:rPr>
                <w:szCs w:val="24"/>
              </w:rPr>
              <w:t>+</w:t>
            </w:r>
            <w:r>
              <w:rPr>
                <w:szCs w:val="24"/>
              </w:rPr>
              <w:t>370 478 70 151</w:t>
            </w:r>
          </w:p>
        </w:tc>
      </w:tr>
      <w:tr w:rsidR="009D6582" w14:paraId="3E200397" w14:textId="77777777" w:rsidTr="002C018E">
        <w:tc>
          <w:tcPr>
            <w:tcW w:w="2808" w:type="dxa"/>
            <w:vMerge/>
          </w:tcPr>
          <w:p w14:paraId="08C72082" w14:textId="77777777" w:rsidR="009D6582" w:rsidRDefault="009D6582" w:rsidP="002C018E">
            <w:pPr>
              <w:rPr>
                <w:kern w:val="2"/>
                <w:szCs w:val="24"/>
              </w:rPr>
            </w:pPr>
          </w:p>
        </w:tc>
        <w:tc>
          <w:tcPr>
            <w:tcW w:w="3240" w:type="dxa"/>
          </w:tcPr>
          <w:p w14:paraId="5A36C03E" w14:textId="77777777" w:rsidR="009D6582" w:rsidRDefault="009D6582" w:rsidP="002C018E">
            <w:pPr>
              <w:rPr>
                <w:kern w:val="2"/>
                <w:szCs w:val="24"/>
              </w:rPr>
            </w:pPr>
            <w:r>
              <w:rPr>
                <w:kern w:val="2"/>
                <w:szCs w:val="24"/>
              </w:rPr>
              <w:t>1.1.8. El. paštas</w:t>
            </w:r>
          </w:p>
        </w:tc>
        <w:tc>
          <w:tcPr>
            <w:tcW w:w="3510" w:type="dxa"/>
          </w:tcPr>
          <w:p w14:paraId="0179F105" w14:textId="77777777" w:rsidR="009D6582" w:rsidRDefault="009D6582" w:rsidP="002C018E">
            <w:pPr>
              <w:jc w:val="both"/>
              <w:rPr>
                <w:kern w:val="2"/>
                <w:szCs w:val="24"/>
              </w:rPr>
            </w:pPr>
            <w:hyperlink r:id="rId10" w:history="1">
              <w:r w:rsidRPr="00DF073A">
                <w:rPr>
                  <w:rStyle w:val="Hipersaitas"/>
                  <w:szCs w:val="24"/>
                </w:rPr>
                <w:t>i</w:t>
              </w:r>
              <w:r w:rsidRPr="00DF073A">
                <w:rPr>
                  <w:rStyle w:val="Hipersaitas"/>
                </w:rPr>
                <w:t>nfo@jurbarkas.lt</w:t>
              </w:r>
            </w:hyperlink>
          </w:p>
        </w:tc>
      </w:tr>
      <w:tr w:rsidR="009D6582" w14:paraId="65E99120" w14:textId="77777777" w:rsidTr="002C018E">
        <w:tc>
          <w:tcPr>
            <w:tcW w:w="2808" w:type="dxa"/>
            <w:vMerge/>
          </w:tcPr>
          <w:p w14:paraId="6D36893A" w14:textId="77777777" w:rsidR="009D6582" w:rsidRDefault="009D6582" w:rsidP="002C018E">
            <w:pPr>
              <w:rPr>
                <w:kern w:val="2"/>
                <w:szCs w:val="24"/>
              </w:rPr>
            </w:pPr>
          </w:p>
        </w:tc>
        <w:tc>
          <w:tcPr>
            <w:tcW w:w="3240" w:type="dxa"/>
          </w:tcPr>
          <w:p w14:paraId="603B656A" w14:textId="77777777" w:rsidR="009D6582" w:rsidRDefault="009D6582" w:rsidP="002C018E">
            <w:pPr>
              <w:rPr>
                <w:kern w:val="2"/>
                <w:szCs w:val="24"/>
              </w:rPr>
            </w:pPr>
            <w:r>
              <w:rPr>
                <w:kern w:val="2"/>
                <w:szCs w:val="24"/>
              </w:rPr>
              <w:t>1.1.9. Šalies atstovas</w:t>
            </w:r>
          </w:p>
        </w:tc>
        <w:tc>
          <w:tcPr>
            <w:tcW w:w="3510" w:type="dxa"/>
          </w:tcPr>
          <w:p w14:paraId="61AE6A59" w14:textId="08BCF66F" w:rsidR="009D6582" w:rsidRPr="00CE1D36" w:rsidRDefault="00F1643E" w:rsidP="002C018E">
            <w:pPr>
              <w:tabs>
                <w:tab w:val="left" w:pos="720"/>
              </w:tabs>
              <w:jc w:val="both"/>
              <w:rPr>
                <w:rStyle w:val="Hipersaitas"/>
                <w:szCs w:val="24"/>
                <w:u w:val="none"/>
              </w:rPr>
            </w:pPr>
            <w:r>
              <w:rPr>
                <w:rStyle w:val="Hipersaitas"/>
                <w:szCs w:val="24"/>
                <w:u w:val="none"/>
              </w:rPr>
              <w:t>A</w:t>
            </w:r>
            <w:r w:rsidR="009D6582" w:rsidRPr="00CE1D36">
              <w:rPr>
                <w:rStyle w:val="Hipersaitas"/>
                <w:szCs w:val="24"/>
                <w:u w:val="none"/>
              </w:rPr>
              <w:t xml:space="preserve">dministracijos direktorė </w:t>
            </w:r>
          </w:p>
          <w:p w14:paraId="7B32C62C" w14:textId="77777777" w:rsidR="009D6582" w:rsidRDefault="009D6582" w:rsidP="002C018E">
            <w:pPr>
              <w:jc w:val="both"/>
              <w:rPr>
                <w:kern w:val="2"/>
                <w:szCs w:val="24"/>
              </w:rPr>
            </w:pPr>
            <w:r>
              <w:rPr>
                <w:rStyle w:val="Hipersaitas"/>
              </w:rPr>
              <w:t>Rūta Vančienė</w:t>
            </w:r>
          </w:p>
        </w:tc>
      </w:tr>
      <w:tr w:rsidR="009D6582" w14:paraId="71FF4FF5" w14:textId="77777777" w:rsidTr="002C018E">
        <w:tc>
          <w:tcPr>
            <w:tcW w:w="2808" w:type="dxa"/>
            <w:vMerge/>
          </w:tcPr>
          <w:p w14:paraId="4C715E4D" w14:textId="77777777" w:rsidR="009D6582" w:rsidRDefault="009D6582" w:rsidP="002C018E">
            <w:pPr>
              <w:rPr>
                <w:kern w:val="2"/>
                <w:szCs w:val="24"/>
              </w:rPr>
            </w:pPr>
          </w:p>
        </w:tc>
        <w:tc>
          <w:tcPr>
            <w:tcW w:w="3240" w:type="dxa"/>
          </w:tcPr>
          <w:p w14:paraId="343B9C78" w14:textId="77777777" w:rsidR="009D6582" w:rsidRDefault="009D6582" w:rsidP="002C018E">
            <w:pPr>
              <w:rPr>
                <w:kern w:val="2"/>
                <w:szCs w:val="24"/>
              </w:rPr>
            </w:pPr>
            <w:r>
              <w:rPr>
                <w:kern w:val="2"/>
                <w:szCs w:val="24"/>
              </w:rPr>
              <w:t>1.1.10. Atstovavimo pagrindas</w:t>
            </w:r>
          </w:p>
        </w:tc>
        <w:tc>
          <w:tcPr>
            <w:tcW w:w="3510" w:type="dxa"/>
          </w:tcPr>
          <w:p w14:paraId="6DEE8208" w14:textId="77777777" w:rsidR="009D6582" w:rsidRDefault="009D6582" w:rsidP="002C018E">
            <w:pPr>
              <w:jc w:val="both"/>
              <w:rPr>
                <w:kern w:val="2"/>
                <w:szCs w:val="24"/>
              </w:rPr>
            </w:pPr>
            <w:r>
              <w:rPr>
                <w:kern w:val="2"/>
                <w:szCs w:val="24"/>
              </w:rPr>
              <w:t>Savivaldybės administracijos nuostatai</w:t>
            </w:r>
          </w:p>
        </w:tc>
      </w:tr>
      <w:tr w:rsidR="009D6582" w14:paraId="404DC4D5" w14:textId="77777777" w:rsidTr="002C018E">
        <w:tc>
          <w:tcPr>
            <w:tcW w:w="2808" w:type="dxa"/>
            <w:vMerge w:val="restart"/>
          </w:tcPr>
          <w:p w14:paraId="6AAB6F4D" w14:textId="77777777" w:rsidR="009D6582" w:rsidRDefault="009D6582" w:rsidP="002C018E">
            <w:pPr>
              <w:rPr>
                <w:b/>
                <w:kern w:val="2"/>
                <w:szCs w:val="24"/>
              </w:rPr>
            </w:pPr>
            <w:r>
              <w:rPr>
                <w:b/>
                <w:kern w:val="2"/>
                <w:szCs w:val="24"/>
              </w:rPr>
              <w:t>1.2. Tiekėjas</w:t>
            </w:r>
          </w:p>
          <w:p w14:paraId="4DD9BC35" w14:textId="77777777" w:rsidR="009D6582" w:rsidRDefault="009D6582" w:rsidP="002C018E">
            <w:pPr>
              <w:rPr>
                <w:color w:val="4472C4"/>
                <w:kern w:val="2"/>
                <w:szCs w:val="24"/>
              </w:rPr>
            </w:pPr>
            <w:r>
              <w:rPr>
                <w:color w:val="4472C4"/>
                <w:kern w:val="2"/>
                <w:szCs w:val="24"/>
              </w:rPr>
              <w:t>(jei Tiekėjas yra fizinis asmuo, skiltys atitinkamai pakoreguojamos.</w:t>
            </w:r>
          </w:p>
          <w:p w14:paraId="351611ED" w14:textId="77777777" w:rsidR="009D6582" w:rsidRDefault="009D6582" w:rsidP="002C018E">
            <w:pPr>
              <w:rPr>
                <w:color w:val="4472C4"/>
                <w:kern w:val="2"/>
                <w:szCs w:val="24"/>
              </w:rPr>
            </w:pPr>
            <w:r>
              <w:rPr>
                <w:color w:val="4472C4"/>
                <w:kern w:val="2"/>
                <w:szCs w:val="24"/>
              </w:rPr>
              <w:t>Jei Tiekėjas yra tiekėjų grupė, skiltys pildomos įterpiant kiekvieno grupės nario informaciją)</w:t>
            </w:r>
          </w:p>
          <w:p w14:paraId="2ABA6E51" w14:textId="77777777" w:rsidR="009D6582" w:rsidRDefault="009D6582" w:rsidP="002C018E">
            <w:pPr>
              <w:rPr>
                <w:b/>
                <w:kern w:val="2"/>
                <w:szCs w:val="24"/>
              </w:rPr>
            </w:pPr>
          </w:p>
        </w:tc>
        <w:tc>
          <w:tcPr>
            <w:tcW w:w="3240" w:type="dxa"/>
          </w:tcPr>
          <w:p w14:paraId="4D26DC43" w14:textId="77777777" w:rsidR="009D6582" w:rsidRDefault="009D6582" w:rsidP="002C018E">
            <w:pPr>
              <w:rPr>
                <w:kern w:val="2"/>
                <w:szCs w:val="24"/>
              </w:rPr>
            </w:pPr>
            <w:r>
              <w:rPr>
                <w:kern w:val="2"/>
                <w:szCs w:val="24"/>
              </w:rPr>
              <w:t>1.2.1. Pavadinimas</w:t>
            </w:r>
          </w:p>
        </w:tc>
        <w:tc>
          <w:tcPr>
            <w:tcW w:w="3510" w:type="dxa"/>
          </w:tcPr>
          <w:p w14:paraId="66DCD113" w14:textId="77777777" w:rsidR="009D6582" w:rsidRDefault="009D6582" w:rsidP="002C018E">
            <w:pPr>
              <w:jc w:val="center"/>
              <w:rPr>
                <w:kern w:val="2"/>
                <w:szCs w:val="24"/>
              </w:rPr>
            </w:pPr>
          </w:p>
        </w:tc>
      </w:tr>
      <w:tr w:rsidR="009D6582" w14:paraId="52B9B178" w14:textId="77777777" w:rsidTr="002C018E">
        <w:tc>
          <w:tcPr>
            <w:tcW w:w="2808" w:type="dxa"/>
            <w:vMerge/>
          </w:tcPr>
          <w:p w14:paraId="0284EDAF" w14:textId="77777777" w:rsidR="009D6582" w:rsidRDefault="009D6582" w:rsidP="002C018E">
            <w:pPr>
              <w:rPr>
                <w:b/>
                <w:kern w:val="2"/>
                <w:szCs w:val="24"/>
              </w:rPr>
            </w:pPr>
          </w:p>
        </w:tc>
        <w:tc>
          <w:tcPr>
            <w:tcW w:w="3240" w:type="dxa"/>
          </w:tcPr>
          <w:p w14:paraId="409EFEEF" w14:textId="77777777" w:rsidR="009D6582" w:rsidRDefault="009D6582" w:rsidP="002C018E">
            <w:pPr>
              <w:rPr>
                <w:kern w:val="2"/>
                <w:szCs w:val="24"/>
              </w:rPr>
            </w:pPr>
            <w:r>
              <w:rPr>
                <w:kern w:val="2"/>
                <w:szCs w:val="24"/>
              </w:rPr>
              <w:t>1.2.2. Juridinio asmens kodas</w:t>
            </w:r>
          </w:p>
        </w:tc>
        <w:tc>
          <w:tcPr>
            <w:tcW w:w="3510" w:type="dxa"/>
          </w:tcPr>
          <w:p w14:paraId="2EA6DEAF" w14:textId="77777777" w:rsidR="009D6582" w:rsidRDefault="009D6582" w:rsidP="002C018E">
            <w:pPr>
              <w:jc w:val="center"/>
              <w:rPr>
                <w:kern w:val="2"/>
                <w:szCs w:val="24"/>
              </w:rPr>
            </w:pPr>
          </w:p>
        </w:tc>
      </w:tr>
      <w:tr w:rsidR="009D6582" w14:paraId="7735271F" w14:textId="77777777" w:rsidTr="002C018E">
        <w:tc>
          <w:tcPr>
            <w:tcW w:w="2808" w:type="dxa"/>
            <w:vMerge/>
          </w:tcPr>
          <w:p w14:paraId="38DA36E4" w14:textId="77777777" w:rsidR="009D6582" w:rsidRDefault="009D6582" w:rsidP="002C018E">
            <w:pPr>
              <w:rPr>
                <w:b/>
                <w:kern w:val="2"/>
                <w:szCs w:val="24"/>
              </w:rPr>
            </w:pPr>
          </w:p>
        </w:tc>
        <w:tc>
          <w:tcPr>
            <w:tcW w:w="3240" w:type="dxa"/>
          </w:tcPr>
          <w:p w14:paraId="26788AB1" w14:textId="77777777" w:rsidR="009D6582" w:rsidRDefault="009D6582" w:rsidP="002C018E">
            <w:pPr>
              <w:rPr>
                <w:kern w:val="2"/>
                <w:szCs w:val="24"/>
              </w:rPr>
            </w:pPr>
            <w:r>
              <w:rPr>
                <w:kern w:val="2"/>
                <w:szCs w:val="24"/>
              </w:rPr>
              <w:t>1.2.3. Adresas</w:t>
            </w:r>
          </w:p>
        </w:tc>
        <w:tc>
          <w:tcPr>
            <w:tcW w:w="3510" w:type="dxa"/>
          </w:tcPr>
          <w:p w14:paraId="796D752D" w14:textId="77777777" w:rsidR="009D6582" w:rsidRDefault="009D6582" w:rsidP="002C018E">
            <w:pPr>
              <w:jc w:val="center"/>
              <w:rPr>
                <w:kern w:val="2"/>
                <w:szCs w:val="24"/>
              </w:rPr>
            </w:pPr>
          </w:p>
        </w:tc>
      </w:tr>
      <w:tr w:rsidR="009D6582" w14:paraId="503F639C" w14:textId="77777777" w:rsidTr="002C018E">
        <w:tc>
          <w:tcPr>
            <w:tcW w:w="2808" w:type="dxa"/>
            <w:vMerge/>
          </w:tcPr>
          <w:p w14:paraId="4D2AC021" w14:textId="77777777" w:rsidR="009D6582" w:rsidRDefault="009D6582" w:rsidP="002C018E">
            <w:pPr>
              <w:rPr>
                <w:b/>
                <w:kern w:val="2"/>
                <w:szCs w:val="24"/>
              </w:rPr>
            </w:pPr>
          </w:p>
        </w:tc>
        <w:tc>
          <w:tcPr>
            <w:tcW w:w="3240" w:type="dxa"/>
          </w:tcPr>
          <w:p w14:paraId="7C19932B" w14:textId="77777777" w:rsidR="009D6582" w:rsidRDefault="009D6582" w:rsidP="002C018E">
            <w:pPr>
              <w:rPr>
                <w:kern w:val="2"/>
                <w:szCs w:val="24"/>
              </w:rPr>
            </w:pPr>
            <w:r>
              <w:rPr>
                <w:kern w:val="2"/>
                <w:szCs w:val="24"/>
              </w:rPr>
              <w:t>1.2.4. PVM mokėtojo kodas</w:t>
            </w:r>
          </w:p>
        </w:tc>
        <w:tc>
          <w:tcPr>
            <w:tcW w:w="3510" w:type="dxa"/>
          </w:tcPr>
          <w:p w14:paraId="7C2FC903" w14:textId="77777777" w:rsidR="009D6582" w:rsidRDefault="009D6582" w:rsidP="002C018E">
            <w:pPr>
              <w:jc w:val="center"/>
              <w:rPr>
                <w:kern w:val="2"/>
                <w:szCs w:val="24"/>
              </w:rPr>
            </w:pPr>
          </w:p>
        </w:tc>
      </w:tr>
      <w:tr w:rsidR="009D6582" w14:paraId="424FCF4A" w14:textId="77777777" w:rsidTr="002C018E">
        <w:tc>
          <w:tcPr>
            <w:tcW w:w="2808" w:type="dxa"/>
            <w:vMerge/>
          </w:tcPr>
          <w:p w14:paraId="2ADD4AB0" w14:textId="77777777" w:rsidR="009D6582" w:rsidRDefault="009D6582" w:rsidP="002C018E">
            <w:pPr>
              <w:rPr>
                <w:b/>
                <w:kern w:val="2"/>
                <w:szCs w:val="24"/>
              </w:rPr>
            </w:pPr>
          </w:p>
        </w:tc>
        <w:tc>
          <w:tcPr>
            <w:tcW w:w="3240" w:type="dxa"/>
          </w:tcPr>
          <w:p w14:paraId="068714D0" w14:textId="77777777" w:rsidR="009D6582" w:rsidRDefault="009D6582" w:rsidP="002C018E">
            <w:pPr>
              <w:rPr>
                <w:kern w:val="2"/>
                <w:szCs w:val="24"/>
              </w:rPr>
            </w:pPr>
            <w:r>
              <w:rPr>
                <w:kern w:val="2"/>
                <w:szCs w:val="24"/>
              </w:rPr>
              <w:t>1.2.5. Atsiskaitomoji sąskaita</w:t>
            </w:r>
          </w:p>
        </w:tc>
        <w:tc>
          <w:tcPr>
            <w:tcW w:w="3510" w:type="dxa"/>
          </w:tcPr>
          <w:p w14:paraId="07361EFF" w14:textId="77777777" w:rsidR="009D6582" w:rsidRDefault="009D6582" w:rsidP="002C018E">
            <w:pPr>
              <w:jc w:val="center"/>
              <w:rPr>
                <w:kern w:val="2"/>
                <w:szCs w:val="24"/>
              </w:rPr>
            </w:pPr>
          </w:p>
        </w:tc>
      </w:tr>
      <w:tr w:rsidR="009D6582" w14:paraId="616FA063" w14:textId="77777777" w:rsidTr="002C018E">
        <w:tc>
          <w:tcPr>
            <w:tcW w:w="2808" w:type="dxa"/>
            <w:vMerge/>
          </w:tcPr>
          <w:p w14:paraId="0AD01BA2" w14:textId="77777777" w:rsidR="009D6582" w:rsidRDefault="009D6582" w:rsidP="002C018E">
            <w:pPr>
              <w:rPr>
                <w:b/>
                <w:kern w:val="2"/>
                <w:szCs w:val="24"/>
              </w:rPr>
            </w:pPr>
          </w:p>
        </w:tc>
        <w:tc>
          <w:tcPr>
            <w:tcW w:w="3240" w:type="dxa"/>
          </w:tcPr>
          <w:p w14:paraId="6CC0CFD8" w14:textId="77777777" w:rsidR="009D6582" w:rsidRDefault="009D6582" w:rsidP="002C018E">
            <w:pPr>
              <w:rPr>
                <w:kern w:val="2"/>
                <w:szCs w:val="24"/>
              </w:rPr>
            </w:pPr>
            <w:r>
              <w:rPr>
                <w:kern w:val="2"/>
                <w:szCs w:val="24"/>
              </w:rPr>
              <w:t>1.2.6. Bankas, banko kodas</w:t>
            </w:r>
          </w:p>
        </w:tc>
        <w:tc>
          <w:tcPr>
            <w:tcW w:w="3510" w:type="dxa"/>
          </w:tcPr>
          <w:p w14:paraId="3BF281F0" w14:textId="77777777" w:rsidR="009D6582" w:rsidRDefault="009D6582" w:rsidP="002C018E">
            <w:pPr>
              <w:jc w:val="center"/>
              <w:rPr>
                <w:kern w:val="2"/>
                <w:szCs w:val="24"/>
              </w:rPr>
            </w:pPr>
          </w:p>
        </w:tc>
      </w:tr>
      <w:tr w:rsidR="009D6582" w14:paraId="518D1641" w14:textId="77777777" w:rsidTr="002C018E">
        <w:tc>
          <w:tcPr>
            <w:tcW w:w="2808" w:type="dxa"/>
            <w:vMerge/>
          </w:tcPr>
          <w:p w14:paraId="1268EBC1" w14:textId="77777777" w:rsidR="009D6582" w:rsidRDefault="009D6582" w:rsidP="002C018E">
            <w:pPr>
              <w:rPr>
                <w:b/>
                <w:kern w:val="2"/>
                <w:szCs w:val="24"/>
              </w:rPr>
            </w:pPr>
          </w:p>
        </w:tc>
        <w:tc>
          <w:tcPr>
            <w:tcW w:w="3240" w:type="dxa"/>
          </w:tcPr>
          <w:p w14:paraId="5E291345" w14:textId="77777777" w:rsidR="009D6582" w:rsidRDefault="009D6582" w:rsidP="002C018E">
            <w:pPr>
              <w:rPr>
                <w:kern w:val="2"/>
                <w:szCs w:val="24"/>
              </w:rPr>
            </w:pPr>
            <w:r>
              <w:rPr>
                <w:kern w:val="2"/>
                <w:szCs w:val="24"/>
              </w:rPr>
              <w:t>1.2.7. Telefonas</w:t>
            </w:r>
          </w:p>
        </w:tc>
        <w:tc>
          <w:tcPr>
            <w:tcW w:w="3510" w:type="dxa"/>
          </w:tcPr>
          <w:p w14:paraId="68D514D5" w14:textId="77777777" w:rsidR="009D6582" w:rsidRDefault="009D6582" w:rsidP="002C018E">
            <w:pPr>
              <w:jc w:val="center"/>
              <w:rPr>
                <w:kern w:val="2"/>
                <w:szCs w:val="24"/>
              </w:rPr>
            </w:pPr>
          </w:p>
        </w:tc>
      </w:tr>
      <w:tr w:rsidR="009D6582" w14:paraId="7780BF9E" w14:textId="77777777" w:rsidTr="002C018E">
        <w:tc>
          <w:tcPr>
            <w:tcW w:w="2808" w:type="dxa"/>
            <w:vMerge/>
          </w:tcPr>
          <w:p w14:paraId="2C9BA484" w14:textId="77777777" w:rsidR="009D6582" w:rsidRDefault="009D6582" w:rsidP="002C018E">
            <w:pPr>
              <w:rPr>
                <w:b/>
                <w:kern w:val="2"/>
                <w:szCs w:val="24"/>
              </w:rPr>
            </w:pPr>
          </w:p>
        </w:tc>
        <w:tc>
          <w:tcPr>
            <w:tcW w:w="3240" w:type="dxa"/>
          </w:tcPr>
          <w:p w14:paraId="6A031AD1" w14:textId="77777777" w:rsidR="009D6582" w:rsidRDefault="009D6582" w:rsidP="002C018E">
            <w:pPr>
              <w:rPr>
                <w:kern w:val="2"/>
                <w:szCs w:val="24"/>
              </w:rPr>
            </w:pPr>
            <w:r>
              <w:rPr>
                <w:kern w:val="2"/>
                <w:szCs w:val="24"/>
              </w:rPr>
              <w:t>1.2.8. El. paštas</w:t>
            </w:r>
          </w:p>
        </w:tc>
        <w:tc>
          <w:tcPr>
            <w:tcW w:w="3510" w:type="dxa"/>
          </w:tcPr>
          <w:p w14:paraId="1428ACFA" w14:textId="77777777" w:rsidR="009D6582" w:rsidRDefault="009D6582" w:rsidP="002C018E">
            <w:pPr>
              <w:jc w:val="center"/>
              <w:rPr>
                <w:kern w:val="2"/>
                <w:szCs w:val="24"/>
              </w:rPr>
            </w:pPr>
          </w:p>
        </w:tc>
      </w:tr>
      <w:tr w:rsidR="009D6582" w14:paraId="43210177" w14:textId="77777777" w:rsidTr="002C018E">
        <w:tc>
          <w:tcPr>
            <w:tcW w:w="2808" w:type="dxa"/>
            <w:vMerge/>
          </w:tcPr>
          <w:p w14:paraId="21441792" w14:textId="77777777" w:rsidR="009D6582" w:rsidRDefault="009D6582" w:rsidP="002C018E">
            <w:pPr>
              <w:rPr>
                <w:b/>
                <w:kern w:val="2"/>
                <w:szCs w:val="24"/>
              </w:rPr>
            </w:pPr>
          </w:p>
        </w:tc>
        <w:tc>
          <w:tcPr>
            <w:tcW w:w="3240" w:type="dxa"/>
          </w:tcPr>
          <w:p w14:paraId="4C490997" w14:textId="77777777" w:rsidR="009D6582" w:rsidRDefault="009D6582" w:rsidP="002C018E">
            <w:pPr>
              <w:rPr>
                <w:kern w:val="2"/>
                <w:szCs w:val="24"/>
              </w:rPr>
            </w:pPr>
            <w:r>
              <w:rPr>
                <w:kern w:val="2"/>
                <w:szCs w:val="24"/>
              </w:rPr>
              <w:t>1.2.9. Šalies atstovas</w:t>
            </w:r>
          </w:p>
        </w:tc>
        <w:tc>
          <w:tcPr>
            <w:tcW w:w="3510" w:type="dxa"/>
          </w:tcPr>
          <w:p w14:paraId="2901BF9F" w14:textId="77777777" w:rsidR="009D6582" w:rsidRDefault="009D6582" w:rsidP="002C018E">
            <w:pPr>
              <w:jc w:val="center"/>
              <w:rPr>
                <w:kern w:val="2"/>
                <w:szCs w:val="24"/>
              </w:rPr>
            </w:pPr>
          </w:p>
        </w:tc>
      </w:tr>
      <w:tr w:rsidR="009D6582" w14:paraId="5156E1E3" w14:textId="77777777" w:rsidTr="002C018E">
        <w:tc>
          <w:tcPr>
            <w:tcW w:w="2808" w:type="dxa"/>
            <w:vMerge/>
          </w:tcPr>
          <w:p w14:paraId="64420FBD" w14:textId="77777777" w:rsidR="009D6582" w:rsidRDefault="009D6582" w:rsidP="002C018E">
            <w:pPr>
              <w:rPr>
                <w:b/>
                <w:kern w:val="2"/>
                <w:szCs w:val="24"/>
              </w:rPr>
            </w:pPr>
          </w:p>
        </w:tc>
        <w:tc>
          <w:tcPr>
            <w:tcW w:w="3240" w:type="dxa"/>
          </w:tcPr>
          <w:p w14:paraId="5562B9DF" w14:textId="77777777" w:rsidR="009D6582" w:rsidRDefault="009D6582" w:rsidP="002C018E">
            <w:pPr>
              <w:rPr>
                <w:kern w:val="2"/>
                <w:szCs w:val="24"/>
              </w:rPr>
            </w:pPr>
            <w:r>
              <w:rPr>
                <w:kern w:val="2"/>
                <w:szCs w:val="24"/>
              </w:rPr>
              <w:t>1.2.10. Atstovavimo pagrindas</w:t>
            </w:r>
          </w:p>
        </w:tc>
        <w:tc>
          <w:tcPr>
            <w:tcW w:w="3510" w:type="dxa"/>
          </w:tcPr>
          <w:p w14:paraId="478195A6" w14:textId="77777777" w:rsidR="009D6582" w:rsidRDefault="009D6582" w:rsidP="002C018E">
            <w:pPr>
              <w:jc w:val="center"/>
              <w:rPr>
                <w:kern w:val="2"/>
                <w:szCs w:val="24"/>
              </w:rPr>
            </w:pPr>
          </w:p>
        </w:tc>
      </w:tr>
    </w:tbl>
    <w:p w14:paraId="0D24A07A" w14:textId="77777777" w:rsidR="009D6582" w:rsidRDefault="009D6582" w:rsidP="009D658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D6582" w14:paraId="4C679D92" w14:textId="77777777" w:rsidTr="002C018E">
        <w:trPr>
          <w:trHeight w:val="300"/>
        </w:trPr>
        <w:tc>
          <w:tcPr>
            <w:tcW w:w="9535" w:type="dxa"/>
            <w:gridSpan w:val="4"/>
          </w:tcPr>
          <w:p w14:paraId="512D2815" w14:textId="77777777" w:rsidR="009D6582" w:rsidRDefault="009D6582" w:rsidP="002C018E">
            <w:pPr>
              <w:jc w:val="center"/>
              <w:rPr>
                <w:b/>
                <w:kern w:val="2"/>
                <w:szCs w:val="24"/>
              </w:rPr>
            </w:pPr>
            <w:r>
              <w:rPr>
                <w:b/>
                <w:kern w:val="2"/>
                <w:szCs w:val="24"/>
              </w:rPr>
              <w:t>2. ATSAKINGI ASMENYS</w:t>
            </w:r>
          </w:p>
        </w:tc>
      </w:tr>
      <w:tr w:rsidR="009D6582" w14:paraId="36B35D85" w14:textId="77777777" w:rsidTr="002C018E">
        <w:trPr>
          <w:trHeight w:val="300"/>
        </w:trPr>
        <w:tc>
          <w:tcPr>
            <w:tcW w:w="3094" w:type="dxa"/>
            <w:gridSpan w:val="2"/>
          </w:tcPr>
          <w:p w14:paraId="3E14D21D" w14:textId="77777777" w:rsidR="009D6582" w:rsidRDefault="009D6582" w:rsidP="002C018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F506FD8" w14:textId="10E8A019" w:rsidR="00F1643E" w:rsidRDefault="008E4F2E" w:rsidP="00F1643E">
            <w:pPr>
              <w:rPr>
                <w:kern w:val="2"/>
                <w:szCs w:val="24"/>
              </w:rPr>
            </w:pPr>
            <w:r w:rsidRPr="008E4F2E">
              <w:rPr>
                <w:kern w:val="2"/>
                <w:szCs w:val="24"/>
              </w:rPr>
              <w:t>Jurbarko rajono savivaldybės administracij</w:t>
            </w:r>
            <w:r>
              <w:rPr>
                <w:kern w:val="2"/>
                <w:szCs w:val="24"/>
              </w:rPr>
              <w:t xml:space="preserve">os </w:t>
            </w:r>
            <w:r w:rsidR="00D73EEB" w:rsidRPr="00D73EEB">
              <w:rPr>
                <w:kern w:val="2"/>
                <w:szCs w:val="24"/>
              </w:rPr>
              <w:t>Infrastruktūros ir turto skyriaus vyr. specialistas</w:t>
            </w:r>
            <w:r w:rsidR="009D6582" w:rsidRPr="00BF4EC1">
              <w:rPr>
                <w:kern w:val="2"/>
                <w:szCs w:val="24"/>
              </w:rPr>
              <w:t xml:space="preserve"> </w:t>
            </w:r>
            <w:r w:rsidR="00D73EEB" w:rsidRPr="00D73EEB">
              <w:rPr>
                <w:kern w:val="2"/>
                <w:szCs w:val="24"/>
              </w:rPr>
              <w:t>Romanas</w:t>
            </w:r>
            <w:r>
              <w:rPr>
                <w:kern w:val="2"/>
                <w:szCs w:val="24"/>
              </w:rPr>
              <w:t xml:space="preserve"> </w:t>
            </w:r>
            <w:r w:rsidR="00D73EEB" w:rsidRPr="00D73EEB">
              <w:rPr>
                <w:kern w:val="2"/>
                <w:szCs w:val="24"/>
              </w:rPr>
              <w:t>Semaška</w:t>
            </w:r>
            <w:r w:rsidR="00F1643E" w:rsidRPr="00F1643E">
              <w:rPr>
                <w:kern w:val="2"/>
                <w:szCs w:val="24"/>
              </w:rPr>
              <w:t xml:space="preserve">, </w:t>
            </w:r>
          </w:p>
          <w:p w14:paraId="5C741D5A" w14:textId="403CCEDA" w:rsidR="00F1643E" w:rsidRPr="00F1643E" w:rsidRDefault="00F1643E" w:rsidP="00F1643E">
            <w:pPr>
              <w:rPr>
                <w:kern w:val="2"/>
                <w:szCs w:val="24"/>
              </w:rPr>
            </w:pPr>
            <w:r w:rsidRPr="00F1643E">
              <w:rPr>
                <w:kern w:val="2"/>
                <w:szCs w:val="24"/>
              </w:rPr>
              <w:t xml:space="preserve">tel. </w:t>
            </w:r>
            <w:r w:rsidR="00D73EEB" w:rsidRPr="00D73EEB">
              <w:rPr>
                <w:kern w:val="2"/>
                <w:szCs w:val="24"/>
              </w:rPr>
              <w:t>+370 655 07 496</w:t>
            </w:r>
            <w:r w:rsidRPr="00F1643E">
              <w:rPr>
                <w:kern w:val="2"/>
                <w:szCs w:val="24"/>
              </w:rPr>
              <w:t>,</w:t>
            </w:r>
          </w:p>
          <w:p w14:paraId="4AE10CC2" w14:textId="4FA86B8F" w:rsidR="009D6582" w:rsidRDefault="00F1643E" w:rsidP="00F1643E">
            <w:pPr>
              <w:rPr>
                <w:color w:val="4472C4"/>
                <w:kern w:val="2"/>
                <w:szCs w:val="24"/>
              </w:rPr>
            </w:pPr>
            <w:r w:rsidRPr="00F1643E">
              <w:rPr>
                <w:kern w:val="2"/>
                <w:szCs w:val="24"/>
              </w:rPr>
              <w:t xml:space="preserve">el. p: </w:t>
            </w:r>
            <w:r w:rsidR="00D73EEB" w:rsidRPr="00D73EEB">
              <w:rPr>
                <w:kern w:val="2"/>
                <w:szCs w:val="24"/>
              </w:rPr>
              <w:t>romanas.semaska@jurbarkas.lt</w:t>
            </w:r>
          </w:p>
        </w:tc>
      </w:tr>
      <w:tr w:rsidR="009D6582" w14:paraId="044C9692" w14:textId="77777777" w:rsidTr="002C018E">
        <w:trPr>
          <w:trHeight w:val="300"/>
        </w:trPr>
        <w:tc>
          <w:tcPr>
            <w:tcW w:w="3094" w:type="dxa"/>
            <w:gridSpan w:val="2"/>
          </w:tcPr>
          <w:p w14:paraId="1A179880" w14:textId="77777777" w:rsidR="009D6582" w:rsidRDefault="009D6582" w:rsidP="002C018E">
            <w:pPr>
              <w:rPr>
                <w:b/>
                <w:kern w:val="2"/>
                <w:szCs w:val="24"/>
              </w:rPr>
            </w:pPr>
            <w:r>
              <w:rPr>
                <w:b/>
                <w:kern w:val="2"/>
                <w:szCs w:val="24"/>
              </w:rPr>
              <w:t>2.2. Tiekėjo kontaktiniai asmenys, atsakingi už Sutarties vykdymą</w:t>
            </w:r>
          </w:p>
        </w:tc>
        <w:tc>
          <w:tcPr>
            <w:tcW w:w="6441" w:type="dxa"/>
            <w:gridSpan w:val="2"/>
          </w:tcPr>
          <w:p w14:paraId="16423088" w14:textId="77777777" w:rsidR="009D6582" w:rsidRDefault="009D6582" w:rsidP="002C018E">
            <w:pPr>
              <w:rPr>
                <w:color w:val="4472C4"/>
                <w:kern w:val="2"/>
                <w:szCs w:val="24"/>
              </w:rPr>
            </w:pPr>
            <w:r>
              <w:rPr>
                <w:color w:val="4472C4"/>
                <w:kern w:val="2"/>
                <w:szCs w:val="24"/>
              </w:rPr>
              <w:t>(nurodyti padalinį / skyrių, pareigas, vardą, pavardę, tel., el. paštą)</w:t>
            </w:r>
          </w:p>
        </w:tc>
      </w:tr>
      <w:tr w:rsidR="009D6582" w14:paraId="6B8B5A83" w14:textId="77777777" w:rsidTr="002C018E">
        <w:trPr>
          <w:trHeight w:val="300"/>
        </w:trPr>
        <w:tc>
          <w:tcPr>
            <w:tcW w:w="9535" w:type="dxa"/>
            <w:gridSpan w:val="4"/>
          </w:tcPr>
          <w:p w14:paraId="09390542" w14:textId="77777777" w:rsidR="009D6582" w:rsidRDefault="009D6582" w:rsidP="002C018E">
            <w:pPr>
              <w:jc w:val="center"/>
              <w:rPr>
                <w:b/>
                <w:kern w:val="2"/>
                <w:szCs w:val="24"/>
              </w:rPr>
            </w:pPr>
            <w:r>
              <w:rPr>
                <w:b/>
                <w:kern w:val="2"/>
                <w:szCs w:val="24"/>
              </w:rPr>
              <w:t>3. SUTARTIES DALYKAS</w:t>
            </w:r>
          </w:p>
        </w:tc>
      </w:tr>
      <w:tr w:rsidR="009D6582" w14:paraId="5BCEC6C4" w14:textId="77777777" w:rsidTr="002C018E">
        <w:trPr>
          <w:trHeight w:val="300"/>
        </w:trPr>
        <w:tc>
          <w:tcPr>
            <w:tcW w:w="3094" w:type="dxa"/>
            <w:gridSpan w:val="2"/>
          </w:tcPr>
          <w:p w14:paraId="5C1C53DE" w14:textId="77777777" w:rsidR="009D6582" w:rsidRDefault="009D6582" w:rsidP="002C018E">
            <w:pPr>
              <w:rPr>
                <w:b/>
                <w:kern w:val="2"/>
                <w:szCs w:val="24"/>
              </w:rPr>
            </w:pPr>
            <w:r>
              <w:rPr>
                <w:b/>
                <w:kern w:val="2"/>
                <w:szCs w:val="24"/>
              </w:rPr>
              <w:lastRenderedPageBreak/>
              <w:t>3.1. Sutarties dalykas</w:t>
            </w:r>
          </w:p>
        </w:tc>
        <w:tc>
          <w:tcPr>
            <w:tcW w:w="6441" w:type="dxa"/>
            <w:gridSpan w:val="2"/>
          </w:tcPr>
          <w:p w14:paraId="45CA444A" w14:textId="3D2CF686" w:rsidR="009D6582" w:rsidRDefault="009D6582" w:rsidP="002C018E">
            <w:pPr>
              <w:jc w:val="both"/>
              <w:rPr>
                <w:color w:val="000000"/>
                <w:kern w:val="2"/>
                <w:szCs w:val="24"/>
              </w:rPr>
            </w:pPr>
            <w:r>
              <w:rPr>
                <w:kern w:val="2"/>
                <w:szCs w:val="24"/>
              </w:rPr>
              <w:t xml:space="preserve">Tiekėjas įsipareigoja Sutartyje numatytomis sąlygomis suteikti Pirkėjui Paslaugas – </w:t>
            </w:r>
            <w:r w:rsidR="00C8347C" w:rsidRPr="00C00D00">
              <w:rPr>
                <w:rFonts w:eastAsia="Calibri"/>
              </w:rPr>
              <w:t>Sosnovskio barščio naikinimo paslaug</w:t>
            </w:r>
            <w:r w:rsidR="00C8347C">
              <w:rPr>
                <w:rFonts w:eastAsia="Calibri"/>
              </w:rPr>
              <w:t>os</w:t>
            </w:r>
            <w:r w:rsidR="00C8347C" w:rsidRPr="00C00D00">
              <w:rPr>
                <w:rFonts w:eastAsia="Calibri"/>
              </w:rPr>
              <w:t xml:space="preserve"> purškiant herbicidais (cheminis nai</w:t>
            </w:r>
            <w:r w:rsidR="00C8347C">
              <w:rPr>
                <w:rFonts w:eastAsia="Calibri"/>
              </w:rPr>
              <w:t>k</w:t>
            </w:r>
            <w:r w:rsidR="00C8347C" w:rsidRPr="00C00D00">
              <w:rPr>
                <w:rFonts w:eastAsia="Calibri"/>
              </w:rPr>
              <w:t>inimas)</w:t>
            </w:r>
            <w:r w:rsidR="00C8347C">
              <w:rPr>
                <w:rFonts w:eastAsia="Calibri"/>
              </w:rPr>
              <w:t xml:space="preserve"> ir </w:t>
            </w:r>
            <w:r w:rsidR="00C8347C" w:rsidRPr="00C00D00">
              <w:rPr>
                <w:rFonts w:eastAsia="Calibri"/>
              </w:rPr>
              <w:t>nupjaunant, nušienaujant, iškasant (įskaitant surinkimą/ išvežimą/sutvarkymą) (mechaninis naikinimas)</w:t>
            </w:r>
            <w:r w:rsidR="00D73EEB" w:rsidRPr="00D73EEB">
              <w:rPr>
                <w:kern w:val="2"/>
                <w:szCs w:val="24"/>
              </w:rPr>
              <w:t xml:space="preserve"> </w:t>
            </w:r>
            <w:r>
              <w:rPr>
                <w:color w:val="000000"/>
                <w:kern w:val="2"/>
                <w:szCs w:val="24"/>
              </w:rPr>
              <w:t>(toliau – Paslaugos).</w:t>
            </w:r>
          </w:p>
          <w:p w14:paraId="7BAAA026" w14:textId="77777777" w:rsidR="009D6582" w:rsidRDefault="009D6582" w:rsidP="002C018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9D6582" w14:paraId="647E511D" w14:textId="77777777" w:rsidTr="002C018E">
        <w:trPr>
          <w:trHeight w:val="300"/>
        </w:trPr>
        <w:tc>
          <w:tcPr>
            <w:tcW w:w="3094" w:type="dxa"/>
            <w:gridSpan w:val="2"/>
          </w:tcPr>
          <w:p w14:paraId="26AC3BE0" w14:textId="77777777" w:rsidR="009D6582" w:rsidRDefault="009D6582" w:rsidP="002C018E">
            <w:pPr>
              <w:rPr>
                <w:b/>
                <w:kern w:val="2"/>
                <w:szCs w:val="24"/>
              </w:rPr>
            </w:pPr>
            <w:r>
              <w:rPr>
                <w:b/>
                <w:kern w:val="2"/>
                <w:szCs w:val="24"/>
              </w:rPr>
              <w:t>3.2. Pirkimo pavadinimas ir numeris</w:t>
            </w:r>
          </w:p>
        </w:tc>
        <w:tc>
          <w:tcPr>
            <w:tcW w:w="6441" w:type="dxa"/>
            <w:gridSpan w:val="2"/>
          </w:tcPr>
          <w:p w14:paraId="3881BEB7" w14:textId="77777777" w:rsidR="009D6582" w:rsidRDefault="009D6582" w:rsidP="002C018E">
            <w:pPr>
              <w:rPr>
                <w:kern w:val="2"/>
                <w:szCs w:val="24"/>
              </w:rPr>
            </w:pPr>
          </w:p>
        </w:tc>
      </w:tr>
      <w:tr w:rsidR="009D6582" w14:paraId="71A18EEE" w14:textId="77777777" w:rsidTr="002C018E">
        <w:trPr>
          <w:trHeight w:val="300"/>
        </w:trPr>
        <w:tc>
          <w:tcPr>
            <w:tcW w:w="3094" w:type="dxa"/>
            <w:gridSpan w:val="2"/>
          </w:tcPr>
          <w:p w14:paraId="5CFAAF2F" w14:textId="77777777" w:rsidR="009D6582" w:rsidRDefault="009D6582" w:rsidP="002C018E">
            <w:pPr>
              <w:rPr>
                <w:b/>
                <w:kern w:val="2"/>
                <w:szCs w:val="24"/>
              </w:rPr>
            </w:pPr>
            <w:r>
              <w:rPr>
                <w:b/>
                <w:kern w:val="2"/>
                <w:szCs w:val="24"/>
              </w:rPr>
              <w:t>3.3. Informacija apie Europos Sąjungos lėšomis finansuojamą projektą arba kitą projektą</w:t>
            </w:r>
          </w:p>
        </w:tc>
        <w:tc>
          <w:tcPr>
            <w:tcW w:w="6441" w:type="dxa"/>
            <w:gridSpan w:val="2"/>
          </w:tcPr>
          <w:p w14:paraId="181F7C43" w14:textId="77777777" w:rsidR="009D6582" w:rsidRDefault="009D6582" w:rsidP="002C018E">
            <w:pPr>
              <w:rPr>
                <w:kern w:val="2"/>
                <w:szCs w:val="24"/>
              </w:rPr>
            </w:pPr>
            <w:r>
              <w:rPr>
                <w:kern w:val="2"/>
                <w:szCs w:val="24"/>
              </w:rPr>
              <w:t>Netaikoma</w:t>
            </w:r>
          </w:p>
          <w:p w14:paraId="0AEED62F" w14:textId="77777777" w:rsidR="009D6582" w:rsidRDefault="009D6582" w:rsidP="002C018E">
            <w:pPr>
              <w:rPr>
                <w:kern w:val="2"/>
                <w:szCs w:val="24"/>
              </w:rPr>
            </w:pPr>
          </w:p>
          <w:p w14:paraId="079B7343" w14:textId="77777777" w:rsidR="009D6582" w:rsidRDefault="009D6582" w:rsidP="002C018E">
            <w:pPr>
              <w:rPr>
                <w:kern w:val="2"/>
                <w:szCs w:val="24"/>
              </w:rPr>
            </w:pPr>
          </w:p>
        </w:tc>
      </w:tr>
      <w:tr w:rsidR="009D6582" w14:paraId="20C4F94A" w14:textId="77777777" w:rsidTr="002C018E">
        <w:trPr>
          <w:trHeight w:val="300"/>
        </w:trPr>
        <w:tc>
          <w:tcPr>
            <w:tcW w:w="9535" w:type="dxa"/>
            <w:gridSpan w:val="4"/>
          </w:tcPr>
          <w:p w14:paraId="5DF52623" w14:textId="77777777" w:rsidR="009D6582" w:rsidRDefault="009D6582" w:rsidP="002C018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D6582" w14:paraId="7BA9FCE0" w14:textId="77777777" w:rsidTr="002C018E">
        <w:trPr>
          <w:trHeight w:val="300"/>
        </w:trPr>
        <w:tc>
          <w:tcPr>
            <w:tcW w:w="3094" w:type="dxa"/>
            <w:gridSpan w:val="2"/>
          </w:tcPr>
          <w:p w14:paraId="3F9C46ED" w14:textId="77777777" w:rsidR="009D6582" w:rsidRPr="00BC2679" w:rsidRDefault="009D6582" w:rsidP="002C018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5B4FF11" w14:textId="0D5B005B" w:rsidR="009D6582" w:rsidRPr="00A62C3B" w:rsidRDefault="00A62C3B" w:rsidP="002C018E">
            <w:pPr>
              <w:rPr>
                <w:szCs w:val="24"/>
              </w:rPr>
            </w:pPr>
            <w:r w:rsidRPr="00A62C3B">
              <w:rPr>
                <w:szCs w:val="24"/>
              </w:rPr>
              <w:t>Paslaugos turi būti suteiktos nuo sutarties įsigaliojimo iki 202</w:t>
            </w:r>
            <w:r w:rsidR="00CA0A63" w:rsidRPr="007B5283">
              <w:rPr>
                <w:szCs w:val="24"/>
              </w:rPr>
              <w:t>6</w:t>
            </w:r>
            <w:r w:rsidRPr="00A62C3B">
              <w:rPr>
                <w:szCs w:val="24"/>
              </w:rPr>
              <w:t xml:space="preserve"> m. spalio 31 d., laikantis </w:t>
            </w:r>
            <w:r>
              <w:rPr>
                <w:szCs w:val="24"/>
              </w:rPr>
              <w:t>Techninėje specifikacijoje</w:t>
            </w:r>
            <w:r w:rsidRPr="00A62C3B">
              <w:rPr>
                <w:szCs w:val="24"/>
              </w:rPr>
              <w:t xml:space="preserve"> nurodytų terminų. </w:t>
            </w:r>
          </w:p>
        </w:tc>
      </w:tr>
      <w:tr w:rsidR="009D6582" w14:paraId="0C6CA69C" w14:textId="77777777" w:rsidTr="002C018E">
        <w:trPr>
          <w:trHeight w:val="300"/>
        </w:trPr>
        <w:tc>
          <w:tcPr>
            <w:tcW w:w="3094" w:type="dxa"/>
            <w:gridSpan w:val="2"/>
          </w:tcPr>
          <w:p w14:paraId="43570513" w14:textId="77777777" w:rsidR="009D6582" w:rsidRDefault="009D6582" w:rsidP="002C018E">
            <w:pPr>
              <w:rPr>
                <w:b/>
                <w:kern w:val="2"/>
                <w:szCs w:val="24"/>
              </w:rPr>
            </w:pPr>
            <w:r>
              <w:rPr>
                <w:b/>
                <w:kern w:val="2"/>
                <w:szCs w:val="24"/>
              </w:rPr>
              <w:t>4.2. Paslaugų / jų dalies / etapo / periodo suteikimo termino pratęsimas</w:t>
            </w:r>
          </w:p>
        </w:tc>
        <w:tc>
          <w:tcPr>
            <w:tcW w:w="6441" w:type="dxa"/>
            <w:gridSpan w:val="2"/>
          </w:tcPr>
          <w:p w14:paraId="7C6A92B9" w14:textId="77777777" w:rsidR="009D6582" w:rsidRDefault="009D6582" w:rsidP="002C018E">
            <w:pPr>
              <w:jc w:val="both"/>
              <w:rPr>
                <w:kern w:val="2"/>
                <w:szCs w:val="24"/>
              </w:rPr>
            </w:pPr>
            <w:r>
              <w:rPr>
                <w:kern w:val="2"/>
                <w:szCs w:val="24"/>
              </w:rPr>
              <w:t>Netaikoma</w:t>
            </w:r>
          </w:p>
          <w:p w14:paraId="1F8BC7D5" w14:textId="77777777" w:rsidR="009D6582" w:rsidRDefault="009D6582" w:rsidP="002C018E">
            <w:pPr>
              <w:jc w:val="both"/>
              <w:rPr>
                <w:color w:val="1F4E79"/>
                <w:kern w:val="2"/>
                <w:szCs w:val="24"/>
              </w:rPr>
            </w:pPr>
          </w:p>
          <w:p w14:paraId="507DFD56" w14:textId="77777777" w:rsidR="009D6582" w:rsidRDefault="009D6582" w:rsidP="002C018E">
            <w:pPr>
              <w:rPr>
                <w:szCs w:val="24"/>
              </w:rPr>
            </w:pPr>
          </w:p>
        </w:tc>
      </w:tr>
      <w:tr w:rsidR="009D6582" w14:paraId="6C72136D" w14:textId="77777777" w:rsidTr="002C018E">
        <w:trPr>
          <w:trHeight w:val="300"/>
        </w:trPr>
        <w:tc>
          <w:tcPr>
            <w:tcW w:w="3094" w:type="dxa"/>
            <w:gridSpan w:val="2"/>
          </w:tcPr>
          <w:p w14:paraId="3F406465" w14:textId="77777777" w:rsidR="009D6582" w:rsidRDefault="009D6582" w:rsidP="002C018E">
            <w:pPr>
              <w:rPr>
                <w:b/>
                <w:kern w:val="2"/>
                <w:szCs w:val="24"/>
              </w:rPr>
            </w:pPr>
            <w:r>
              <w:rPr>
                <w:b/>
                <w:kern w:val="2"/>
                <w:szCs w:val="24"/>
              </w:rPr>
              <w:t>4.3. Užsakymų teikimo tvarka</w:t>
            </w:r>
          </w:p>
        </w:tc>
        <w:tc>
          <w:tcPr>
            <w:tcW w:w="6441" w:type="dxa"/>
            <w:gridSpan w:val="2"/>
          </w:tcPr>
          <w:p w14:paraId="24585999" w14:textId="5CA3270A" w:rsidR="009D6582" w:rsidRDefault="008E4F2E" w:rsidP="002C018E">
            <w:pPr>
              <w:jc w:val="both"/>
              <w:rPr>
                <w:szCs w:val="24"/>
              </w:rPr>
            </w:pPr>
            <w:r w:rsidRPr="00A62C3B">
              <w:rPr>
                <w:kern w:val="2"/>
                <w:szCs w:val="24"/>
              </w:rPr>
              <w:t xml:space="preserve">Įsigaliojus </w:t>
            </w:r>
            <w:r w:rsidR="00A62C3B" w:rsidRPr="00A62C3B">
              <w:rPr>
                <w:kern w:val="2"/>
                <w:szCs w:val="24"/>
              </w:rPr>
              <w:t>S</w:t>
            </w:r>
            <w:r w:rsidRPr="00A62C3B">
              <w:rPr>
                <w:kern w:val="2"/>
                <w:szCs w:val="24"/>
              </w:rPr>
              <w:t>utarčiai Tiekėjas sudaro preliminarų Paslaug</w:t>
            </w:r>
            <w:r w:rsidR="00A62C3B" w:rsidRPr="00A62C3B">
              <w:rPr>
                <w:kern w:val="2"/>
                <w:szCs w:val="24"/>
              </w:rPr>
              <w:t>ų</w:t>
            </w:r>
            <w:r w:rsidRPr="00A62C3B">
              <w:rPr>
                <w:kern w:val="2"/>
                <w:szCs w:val="24"/>
              </w:rPr>
              <w:t xml:space="preserve"> teikimo grafiką ir pateikia jį Pirkėjui susipažinti.</w:t>
            </w:r>
            <w:r w:rsidR="00A95AB9" w:rsidRPr="00A62C3B">
              <w:t xml:space="preserve"> </w:t>
            </w:r>
            <w:r w:rsidR="00A95AB9" w:rsidRPr="00A62C3B">
              <w:rPr>
                <w:kern w:val="2"/>
                <w:szCs w:val="24"/>
              </w:rPr>
              <w:t xml:space="preserve">Tiekėjas, prieš 10 dienų iki </w:t>
            </w:r>
            <w:r w:rsidR="00A62C3B" w:rsidRPr="00A62C3B">
              <w:rPr>
                <w:kern w:val="2"/>
                <w:szCs w:val="24"/>
              </w:rPr>
              <w:t>Paslaugų teikimo</w:t>
            </w:r>
            <w:r w:rsidR="00A95AB9" w:rsidRPr="00A62C3B">
              <w:rPr>
                <w:kern w:val="2"/>
                <w:szCs w:val="24"/>
              </w:rPr>
              <w:t xml:space="preserve"> pradžios, telefonu informuoja žemės sklypo, kurio teritorijoje bus vykdomos Paslaugos, valdytoją ar naudotoją apie konkrečios Paslaugos įgyvendinimą.</w:t>
            </w:r>
          </w:p>
        </w:tc>
      </w:tr>
      <w:tr w:rsidR="009D6582" w14:paraId="3797B63E" w14:textId="77777777" w:rsidTr="002C018E">
        <w:trPr>
          <w:trHeight w:val="816"/>
        </w:trPr>
        <w:tc>
          <w:tcPr>
            <w:tcW w:w="3094" w:type="dxa"/>
            <w:gridSpan w:val="2"/>
            <w:tcBorders>
              <w:top w:val="single" w:sz="4" w:space="0" w:color="auto"/>
              <w:left w:val="single" w:sz="4" w:space="0" w:color="auto"/>
              <w:bottom w:val="single" w:sz="4" w:space="0" w:color="auto"/>
              <w:right w:val="single" w:sz="4" w:space="0" w:color="auto"/>
            </w:tcBorders>
          </w:tcPr>
          <w:p w14:paraId="6F603C6C" w14:textId="77777777" w:rsidR="009D6582" w:rsidRDefault="009D6582" w:rsidP="002C018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9FAF6F1" w14:textId="77777777" w:rsidR="009D6582" w:rsidRDefault="009D6582" w:rsidP="002C018E">
            <w:pPr>
              <w:rPr>
                <w:kern w:val="2"/>
                <w:szCs w:val="24"/>
              </w:rPr>
            </w:pPr>
            <w:r>
              <w:rPr>
                <w:kern w:val="2"/>
                <w:szCs w:val="24"/>
              </w:rPr>
              <w:t>Netaikoma</w:t>
            </w:r>
          </w:p>
          <w:p w14:paraId="0BE05133" w14:textId="77777777" w:rsidR="009D6582" w:rsidRDefault="009D6582" w:rsidP="002C018E">
            <w:pPr>
              <w:rPr>
                <w:szCs w:val="24"/>
              </w:rPr>
            </w:pPr>
          </w:p>
        </w:tc>
      </w:tr>
      <w:tr w:rsidR="009D6582" w14:paraId="602624AC" w14:textId="77777777" w:rsidTr="002C018E">
        <w:trPr>
          <w:trHeight w:val="300"/>
        </w:trPr>
        <w:tc>
          <w:tcPr>
            <w:tcW w:w="3094" w:type="dxa"/>
            <w:gridSpan w:val="2"/>
          </w:tcPr>
          <w:p w14:paraId="52374283" w14:textId="77777777" w:rsidR="009D6582" w:rsidRDefault="009D6582" w:rsidP="002C018E">
            <w:pPr>
              <w:rPr>
                <w:b/>
                <w:kern w:val="2"/>
                <w:szCs w:val="24"/>
              </w:rPr>
            </w:pPr>
            <w:r>
              <w:rPr>
                <w:b/>
                <w:kern w:val="2"/>
                <w:szCs w:val="24"/>
              </w:rPr>
              <w:t>4.5. Pateikiami dokumentai</w:t>
            </w:r>
          </w:p>
        </w:tc>
        <w:tc>
          <w:tcPr>
            <w:tcW w:w="6441" w:type="dxa"/>
            <w:gridSpan w:val="2"/>
          </w:tcPr>
          <w:p w14:paraId="2CFF7B33" w14:textId="77777777" w:rsidR="009D6582" w:rsidRDefault="009D6582" w:rsidP="002C018E">
            <w:pPr>
              <w:jc w:val="both"/>
              <w:rPr>
                <w:szCs w:val="24"/>
              </w:rPr>
            </w:pPr>
            <w:r>
              <w:rPr>
                <w:kern w:val="2"/>
                <w:szCs w:val="24"/>
              </w:rPr>
              <w:t xml:space="preserve">Turi būti pateikiami šie dokumentai: </w:t>
            </w:r>
            <w:r w:rsidRPr="00BC2679">
              <w:rPr>
                <w:kern w:val="2"/>
                <w:szCs w:val="24"/>
              </w:rPr>
              <w:t>Paslaugų perdavimo-priėmimo aktas ir Sąskaita</w:t>
            </w:r>
            <w:r>
              <w:rPr>
                <w:kern w:val="2"/>
                <w:szCs w:val="24"/>
              </w:rPr>
              <w:t>. Tiekėjui nepateikus nurodytų dokumentų, laikoma, kad Paslaugos neatitinka Sutartyje nustatytų reikalavimų.</w:t>
            </w:r>
          </w:p>
        </w:tc>
      </w:tr>
      <w:tr w:rsidR="009D6582" w14:paraId="3A86965D" w14:textId="77777777" w:rsidTr="002C018E">
        <w:trPr>
          <w:trHeight w:val="300"/>
        </w:trPr>
        <w:tc>
          <w:tcPr>
            <w:tcW w:w="9535" w:type="dxa"/>
            <w:gridSpan w:val="4"/>
          </w:tcPr>
          <w:p w14:paraId="3259CFD3" w14:textId="77777777" w:rsidR="009D6582" w:rsidRDefault="009D6582" w:rsidP="002C018E">
            <w:pPr>
              <w:jc w:val="center"/>
              <w:rPr>
                <w:b/>
                <w:kern w:val="2"/>
                <w:szCs w:val="24"/>
              </w:rPr>
            </w:pPr>
            <w:r>
              <w:rPr>
                <w:b/>
                <w:kern w:val="2"/>
                <w:szCs w:val="24"/>
              </w:rPr>
              <w:t>5. SUTARTIES KAINA IR ATSISKAITYMO TVARKA</w:t>
            </w:r>
          </w:p>
        </w:tc>
      </w:tr>
      <w:tr w:rsidR="009D6582" w14:paraId="48D8C482" w14:textId="77777777" w:rsidTr="002C018E">
        <w:trPr>
          <w:trHeight w:val="300"/>
        </w:trPr>
        <w:tc>
          <w:tcPr>
            <w:tcW w:w="3094" w:type="dxa"/>
            <w:gridSpan w:val="2"/>
          </w:tcPr>
          <w:p w14:paraId="584336EA" w14:textId="77777777" w:rsidR="009D6582" w:rsidRDefault="009D6582" w:rsidP="002C018E">
            <w:pPr>
              <w:rPr>
                <w:b/>
                <w:kern w:val="2"/>
                <w:szCs w:val="24"/>
              </w:rPr>
            </w:pPr>
            <w:r>
              <w:rPr>
                <w:b/>
                <w:kern w:val="2"/>
                <w:szCs w:val="24"/>
              </w:rPr>
              <w:t>5.1. Sutarčiai taikomas kainos apskaičiavimo būdas</w:t>
            </w:r>
          </w:p>
        </w:tc>
        <w:tc>
          <w:tcPr>
            <w:tcW w:w="6441" w:type="dxa"/>
            <w:gridSpan w:val="2"/>
          </w:tcPr>
          <w:p w14:paraId="259E93A3" w14:textId="77777777" w:rsidR="009D6582" w:rsidRPr="00BC2679" w:rsidRDefault="009D6582" w:rsidP="002C018E">
            <w:pPr>
              <w:rPr>
                <w:color w:val="FF0000"/>
                <w:kern w:val="2"/>
                <w:szCs w:val="24"/>
              </w:rPr>
            </w:pPr>
            <w:r>
              <w:rPr>
                <w:kern w:val="2"/>
                <w:szCs w:val="24"/>
              </w:rPr>
              <w:t>Fiksuoto įkainio kainodara</w:t>
            </w:r>
          </w:p>
          <w:p w14:paraId="4F92ABE1" w14:textId="77777777" w:rsidR="009D6582" w:rsidRDefault="009D6582" w:rsidP="002C018E">
            <w:pPr>
              <w:rPr>
                <w:color w:val="4472C4"/>
                <w:kern w:val="2"/>
                <w:szCs w:val="24"/>
              </w:rPr>
            </w:pPr>
          </w:p>
        </w:tc>
      </w:tr>
      <w:tr w:rsidR="009D6582" w14:paraId="4D8C2C71" w14:textId="77777777" w:rsidTr="002C018E">
        <w:trPr>
          <w:trHeight w:val="300"/>
        </w:trPr>
        <w:tc>
          <w:tcPr>
            <w:tcW w:w="3094" w:type="dxa"/>
            <w:gridSpan w:val="2"/>
          </w:tcPr>
          <w:p w14:paraId="3EF78D0A" w14:textId="77777777" w:rsidR="009D6582" w:rsidRDefault="009D6582" w:rsidP="002C018E">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9EA7BFE" w14:textId="77777777" w:rsidR="009D6582" w:rsidRDefault="009D6582" w:rsidP="002C018E">
            <w:pPr>
              <w:rPr>
                <w:b/>
                <w:kern w:val="2"/>
                <w:szCs w:val="24"/>
              </w:rPr>
            </w:pPr>
          </w:p>
          <w:p w14:paraId="73A3A46C" w14:textId="77777777" w:rsidR="009D6582" w:rsidRDefault="009D6582" w:rsidP="002C018E">
            <w:pPr>
              <w:rPr>
                <w:b/>
                <w:kern w:val="2"/>
                <w:szCs w:val="24"/>
              </w:rPr>
            </w:pPr>
          </w:p>
          <w:p w14:paraId="67E7CBAD" w14:textId="77777777" w:rsidR="009D6582" w:rsidRDefault="009D6582" w:rsidP="002C018E">
            <w:pPr>
              <w:rPr>
                <w:b/>
                <w:kern w:val="2"/>
                <w:szCs w:val="24"/>
              </w:rPr>
            </w:pPr>
          </w:p>
          <w:p w14:paraId="427DA335" w14:textId="77777777" w:rsidR="009D6582" w:rsidRDefault="009D6582" w:rsidP="002C018E">
            <w:pPr>
              <w:rPr>
                <w:b/>
                <w:kern w:val="2"/>
                <w:szCs w:val="24"/>
              </w:rPr>
            </w:pPr>
          </w:p>
          <w:p w14:paraId="68EB0FA7" w14:textId="77777777" w:rsidR="009D6582" w:rsidRDefault="009D6582" w:rsidP="002C018E">
            <w:pPr>
              <w:rPr>
                <w:b/>
                <w:kern w:val="2"/>
                <w:szCs w:val="24"/>
              </w:rPr>
            </w:pPr>
          </w:p>
          <w:p w14:paraId="1CC46CFC" w14:textId="77777777" w:rsidR="009D6582" w:rsidRDefault="009D6582" w:rsidP="002C018E">
            <w:pPr>
              <w:rPr>
                <w:b/>
                <w:kern w:val="2"/>
                <w:szCs w:val="24"/>
              </w:rPr>
            </w:pPr>
          </w:p>
          <w:p w14:paraId="3695C7EE" w14:textId="77777777" w:rsidR="009D6582" w:rsidRDefault="009D6582" w:rsidP="002C018E">
            <w:pPr>
              <w:rPr>
                <w:b/>
                <w:kern w:val="2"/>
                <w:szCs w:val="24"/>
              </w:rPr>
            </w:pPr>
          </w:p>
          <w:p w14:paraId="2B23BAC5" w14:textId="77777777" w:rsidR="009D6582" w:rsidRDefault="009D6582" w:rsidP="002C018E">
            <w:pPr>
              <w:jc w:val="both"/>
              <w:rPr>
                <w:b/>
                <w:kern w:val="2"/>
                <w:szCs w:val="24"/>
              </w:rPr>
            </w:pPr>
          </w:p>
        </w:tc>
        <w:tc>
          <w:tcPr>
            <w:tcW w:w="6441" w:type="dxa"/>
            <w:gridSpan w:val="2"/>
          </w:tcPr>
          <w:p w14:paraId="14C0F215" w14:textId="4CF1B9CE" w:rsidR="009D6582" w:rsidRPr="00DA222F" w:rsidRDefault="009D6582" w:rsidP="002C018E">
            <w:pPr>
              <w:jc w:val="both"/>
              <w:rPr>
                <w:color w:val="000000" w:themeColor="text1"/>
                <w:szCs w:val="24"/>
              </w:rPr>
            </w:pPr>
            <w:r w:rsidRPr="00DA222F">
              <w:rPr>
                <w:color w:val="000000" w:themeColor="text1"/>
                <w:kern w:val="2"/>
                <w:szCs w:val="24"/>
              </w:rPr>
              <w:lastRenderedPageBreak/>
              <w:t xml:space="preserve">Pradinės Sutarties vertė yra </w:t>
            </w:r>
            <w:r w:rsidR="00171EE6" w:rsidRPr="00171EE6">
              <w:rPr>
                <w:color w:val="000000" w:themeColor="text1"/>
                <w:kern w:val="2"/>
                <w:szCs w:val="24"/>
              </w:rPr>
              <w:t>136 442,00</w:t>
            </w:r>
            <w:r w:rsidR="00171EE6">
              <w:rPr>
                <w:color w:val="000000" w:themeColor="text1"/>
                <w:kern w:val="2"/>
                <w:szCs w:val="24"/>
              </w:rPr>
              <w:t xml:space="preserve"> </w:t>
            </w:r>
            <w:r w:rsidRPr="00DA222F">
              <w:rPr>
                <w:color w:val="000000" w:themeColor="text1"/>
                <w:kern w:val="2"/>
                <w:szCs w:val="24"/>
              </w:rPr>
              <w:t>Eur (</w:t>
            </w:r>
            <w:r w:rsidR="00171EE6" w:rsidRPr="00171EE6">
              <w:rPr>
                <w:color w:val="000000" w:themeColor="text1"/>
                <w:kern w:val="2"/>
                <w:szCs w:val="24"/>
              </w:rPr>
              <w:t xml:space="preserve">šimtas trisdešimt šeši tūkstančiai keturi šimtai keturiasdešimt du </w:t>
            </w:r>
            <w:r w:rsidR="00134BED">
              <w:rPr>
                <w:color w:val="000000" w:themeColor="text1"/>
                <w:kern w:val="2"/>
                <w:szCs w:val="24"/>
              </w:rPr>
              <w:t>eurai</w:t>
            </w:r>
            <w:r w:rsidRPr="00DA222F">
              <w:rPr>
                <w:color w:val="000000" w:themeColor="text1"/>
                <w:kern w:val="2"/>
                <w:szCs w:val="24"/>
              </w:rPr>
              <w:t>) be PVM.</w:t>
            </w:r>
          </w:p>
          <w:p w14:paraId="4913D34A" w14:textId="379B333E" w:rsidR="009D6582" w:rsidRPr="00DA222F" w:rsidRDefault="009D6582" w:rsidP="002C018E">
            <w:pPr>
              <w:jc w:val="both"/>
              <w:rPr>
                <w:color w:val="000000" w:themeColor="text1"/>
                <w:szCs w:val="24"/>
              </w:rPr>
            </w:pPr>
            <w:r w:rsidRPr="00DA222F">
              <w:rPr>
                <w:color w:val="000000" w:themeColor="text1"/>
                <w:kern w:val="2"/>
                <w:szCs w:val="24"/>
              </w:rPr>
              <w:t xml:space="preserve">PVM sudaro </w:t>
            </w:r>
            <w:r w:rsidR="00134BED">
              <w:rPr>
                <w:color w:val="000000" w:themeColor="text1"/>
                <w:kern w:val="2"/>
                <w:szCs w:val="24"/>
              </w:rPr>
              <w:t>28 652</w:t>
            </w:r>
            <w:r w:rsidR="00F1643E">
              <w:rPr>
                <w:color w:val="000000" w:themeColor="text1"/>
                <w:kern w:val="2"/>
                <w:szCs w:val="24"/>
              </w:rPr>
              <w:t>,</w:t>
            </w:r>
            <w:r w:rsidR="00134BED">
              <w:rPr>
                <w:color w:val="000000" w:themeColor="text1"/>
                <w:kern w:val="2"/>
                <w:szCs w:val="24"/>
              </w:rPr>
              <w:t>82</w:t>
            </w:r>
            <w:r w:rsidRPr="00DA222F">
              <w:rPr>
                <w:color w:val="000000" w:themeColor="text1"/>
                <w:kern w:val="2"/>
                <w:szCs w:val="24"/>
              </w:rPr>
              <w:t xml:space="preserve"> Eur (</w:t>
            </w:r>
            <w:r w:rsidR="00134BED">
              <w:rPr>
                <w:color w:val="000000" w:themeColor="text1"/>
                <w:kern w:val="2"/>
                <w:szCs w:val="24"/>
              </w:rPr>
              <w:t>d</w:t>
            </w:r>
            <w:r w:rsidR="00134BED" w:rsidRPr="00134BED">
              <w:rPr>
                <w:color w:val="000000" w:themeColor="text1"/>
                <w:kern w:val="2"/>
                <w:szCs w:val="24"/>
              </w:rPr>
              <w:t>videšimt aštuoni tūkstančiai šeši šimtai penkiasdešimt du eurai ir aštuoniasdešimt du centai</w:t>
            </w:r>
            <w:r w:rsidRPr="00DA222F">
              <w:rPr>
                <w:color w:val="000000" w:themeColor="text1"/>
                <w:kern w:val="2"/>
                <w:szCs w:val="24"/>
              </w:rPr>
              <w:t>).</w:t>
            </w:r>
          </w:p>
          <w:p w14:paraId="189D988C" w14:textId="10340895" w:rsidR="009D6582" w:rsidRPr="00DA222F" w:rsidRDefault="009D6582" w:rsidP="002C018E">
            <w:pPr>
              <w:jc w:val="both"/>
              <w:rPr>
                <w:color w:val="000000" w:themeColor="text1"/>
                <w:szCs w:val="24"/>
              </w:rPr>
            </w:pPr>
            <w:r w:rsidRPr="00DA222F">
              <w:rPr>
                <w:color w:val="000000" w:themeColor="text1"/>
                <w:kern w:val="2"/>
                <w:szCs w:val="24"/>
              </w:rPr>
              <w:t xml:space="preserve">Sutarties kaina yra </w:t>
            </w:r>
            <w:r w:rsidR="00171EE6" w:rsidRPr="00171EE6">
              <w:rPr>
                <w:color w:val="000000" w:themeColor="text1"/>
                <w:kern w:val="2"/>
                <w:szCs w:val="24"/>
              </w:rPr>
              <w:t>165 094,82</w:t>
            </w:r>
            <w:r w:rsidR="00171EE6">
              <w:rPr>
                <w:color w:val="000000" w:themeColor="text1"/>
                <w:kern w:val="2"/>
                <w:szCs w:val="24"/>
              </w:rPr>
              <w:t xml:space="preserve"> </w:t>
            </w:r>
            <w:r w:rsidRPr="00DA222F">
              <w:rPr>
                <w:color w:val="000000" w:themeColor="text1"/>
                <w:kern w:val="2"/>
                <w:szCs w:val="24"/>
              </w:rPr>
              <w:t>Eur (</w:t>
            </w:r>
            <w:r w:rsidR="00171EE6" w:rsidRPr="00171EE6">
              <w:rPr>
                <w:color w:val="000000" w:themeColor="text1"/>
                <w:kern w:val="2"/>
                <w:szCs w:val="24"/>
              </w:rPr>
              <w:t>šimtas šešiasdešimt penki tūkstančiai devyniasdešimt keturi eurai ir aštuoniasdešimt du centai</w:t>
            </w:r>
            <w:r w:rsidRPr="00DA222F">
              <w:rPr>
                <w:color w:val="000000" w:themeColor="text1"/>
                <w:kern w:val="2"/>
                <w:szCs w:val="24"/>
              </w:rPr>
              <w:t>) su PVM.</w:t>
            </w:r>
          </w:p>
          <w:p w14:paraId="70F20474" w14:textId="77777777" w:rsidR="009D6582" w:rsidRDefault="009D6582" w:rsidP="002C018E">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w:t>
            </w:r>
            <w:r>
              <w:rPr>
                <w:color w:val="000000"/>
                <w:kern w:val="2"/>
                <w:szCs w:val="24"/>
              </w:rPr>
              <w:lastRenderedPageBreak/>
              <w:t>poreikį Sutartyje arba jos priede Nr.</w:t>
            </w:r>
            <w:r>
              <w:rPr>
                <w:kern w:val="2"/>
                <w:szCs w:val="24"/>
              </w:rPr>
              <w:t xml:space="preserve"> 2 </w:t>
            </w:r>
            <w:r>
              <w:rPr>
                <w:color w:val="000000"/>
                <w:kern w:val="2"/>
                <w:szCs w:val="24"/>
              </w:rPr>
              <w:t xml:space="preserve">nurodytais įkainiais, neviršijant Sutarties kainos. Sutartyje arba jos priede Nr. </w:t>
            </w:r>
            <w:r>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0FA1CEEE" w14:textId="77777777" w:rsidR="009D6582" w:rsidRPr="000F224A" w:rsidRDefault="009D6582" w:rsidP="002C018E">
            <w:pPr>
              <w:jc w:val="both"/>
              <w:rPr>
                <w:kern w:val="2"/>
                <w:szCs w:val="24"/>
              </w:rPr>
            </w:pPr>
            <w:r w:rsidRPr="00BC2679">
              <w:rPr>
                <w:kern w:val="2"/>
                <w:szCs w:val="24"/>
              </w:rPr>
              <w:t>Pirkėjas neįsipareigoja išpirkti preliminaraus Paslaugų kiekio ar bet kokios jo dalies.</w:t>
            </w:r>
          </w:p>
        </w:tc>
      </w:tr>
      <w:tr w:rsidR="009D6582" w14:paraId="137A278D" w14:textId="77777777" w:rsidTr="002C018E">
        <w:trPr>
          <w:trHeight w:val="300"/>
        </w:trPr>
        <w:tc>
          <w:tcPr>
            <w:tcW w:w="3094" w:type="dxa"/>
            <w:gridSpan w:val="2"/>
          </w:tcPr>
          <w:p w14:paraId="1591DCCB" w14:textId="77777777" w:rsidR="009D6582" w:rsidRPr="000F224A" w:rsidRDefault="009D6582" w:rsidP="002C018E">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7D0273F" w14:textId="77777777" w:rsidR="009D6582" w:rsidRDefault="009D6582" w:rsidP="002C018E">
            <w:pPr>
              <w:jc w:val="both"/>
              <w:rPr>
                <w:szCs w:val="24"/>
              </w:rPr>
            </w:pPr>
            <w:r>
              <w:rPr>
                <w:kern w:val="2"/>
                <w:szCs w:val="24"/>
              </w:rPr>
              <w:t xml:space="preserve">Sutarties </w:t>
            </w:r>
            <w:r w:rsidRPr="000F224A">
              <w:rPr>
                <w:kern w:val="2"/>
                <w:szCs w:val="24"/>
              </w:rPr>
              <w:t xml:space="preserve">kaina / įkainiai </w:t>
            </w:r>
            <w:r>
              <w:rPr>
                <w:kern w:val="2"/>
                <w:szCs w:val="24"/>
              </w:rPr>
              <w:t>bus perskaičiuojami:</w:t>
            </w:r>
          </w:p>
          <w:p w14:paraId="277E6B03" w14:textId="77777777" w:rsidR="009D6582" w:rsidRPr="00A97528" w:rsidRDefault="009D6582" w:rsidP="002C018E">
            <w:pPr>
              <w:jc w:val="both"/>
              <w:rPr>
                <w:color w:val="000000" w:themeColor="text1"/>
                <w:kern w:val="2"/>
                <w:szCs w:val="24"/>
              </w:rPr>
            </w:pPr>
            <w:r>
              <w:rPr>
                <w:kern w:val="2"/>
                <w:szCs w:val="24"/>
              </w:rPr>
              <w:t>5.3.1. dėl PVM tarifo pasikeitimo;</w:t>
            </w:r>
          </w:p>
          <w:p w14:paraId="37DC24BD" w14:textId="77777777" w:rsidR="009D6582" w:rsidRPr="00A97528" w:rsidRDefault="009D6582" w:rsidP="002C018E">
            <w:pPr>
              <w:jc w:val="both"/>
              <w:rPr>
                <w:color w:val="000000" w:themeColor="text1"/>
                <w:kern w:val="2"/>
                <w:szCs w:val="24"/>
              </w:rPr>
            </w:pPr>
            <w:r w:rsidRPr="000F224A">
              <w:rPr>
                <w:kern w:val="2"/>
                <w:szCs w:val="24"/>
              </w:rPr>
              <w:t>5.3.3. dėl kainų lygio pokyčio</w:t>
            </w:r>
            <w:r>
              <w:rPr>
                <w:kern w:val="2"/>
                <w:szCs w:val="24"/>
              </w:rPr>
              <w:t>.</w:t>
            </w:r>
          </w:p>
        </w:tc>
      </w:tr>
      <w:tr w:rsidR="009D6582" w14:paraId="19302A95" w14:textId="77777777" w:rsidTr="002C018E">
        <w:trPr>
          <w:trHeight w:val="300"/>
        </w:trPr>
        <w:tc>
          <w:tcPr>
            <w:tcW w:w="3094" w:type="dxa"/>
            <w:gridSpan w:val="2"/>
          </w:tcPr>
          <w:p w14:paraId="504C0B3D" w14:textId="77777777" w:rsidR="009D6582" w:rsidRDefault="009D6582" w:rsidP="002C018E">
            <w:pPr>
              <w:rPr>
                <w:b/>
                <w:kern w:val="2"/>
                <w:szCs w:val="24"/>
              </w:rPr>
            </w:pPr>
            <w:r>
              <w:rPr>
                <w:b/>
                <w:kern w:val="2"/>
                <w:szCs w:val="24"/>
              </w:rPr>
              <w:t>5.3.1. Sutarties kainos / įkainių peržiūra dėl PVM tarifo pasikeitimo</w:t>
            </w:r>
          </w:p>
        </w:tc>
        <w:tc>
          <w:tcPr>
            <w:tcW w:w="6441" w:type="dxa"/>
            <w:gridSpan w:val="2"/>
          </w:tcPr>
          <w:p w14:paraId="1057F3C9" w14:textId="77777777" w:rsidR="009D6582" w:rsidRDefault="009D6582" w:rsidP="002C018E">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9D6582" w14:paraId="10026A40" w14:textId="77777777" w:rsidTr="002C018E">
        <w:trPr>
          <w:trHeight w:val="300"/>
        </w:trPr>
        <w:tc>
          <w:tcPr>
            <w:tcW w:w="3094" w:type="dxa"/>
            <w:gridSpan w:val="2"/>
          </w:tcPr>
          <w:p w14:paraId="67DE5152" w14:textId="77777777" w:rsidR="009D6582" w:rsidRDefault="009D6582" w:rsidP="002C018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6E2A3A9" w14:textId="77777777" w:rsidR="009D6582" w:rsidRDefault="009D6582" w:rsidP="002C018E">
            <w:pPr>
              <w:rPr>
                <w:kern w:val="2"/>
                <w:szCs w:val="24"/>
              </w:rPr>
            </w:pPr>
            <w:r>
              <w:rPr>
                <w:kern w:val="2"/>
                <w:szCs w:val="24"/>
              </w:rPr>
              <w:t>Netaikoma</w:t>
            </w:r>
          </w:p>
          <w:p w14:paraId="4FAD6150" w14:textId="77777777" w:rsidR="009D6582" w:rsidRDefault="009D6582" w:rsidP="002C018E">
            <w:pPr>
              <w:rPr>
                <w:kern w:val="2"/>
                <w:szCs w:val="24"/>
              </w:rPr>
            </w:pPr>
          </w:p>
          <w:p w14:paraId="497B0883" w14:textId="77777777" w:rsidR="009D6582" w:rsidRDefault="009D6582" w:rsidP="002C018E">
            <w:pPr>
              <w:rPr>
                <w:szCs w:val="24"/>
              </w:rPr>
            </w:pPr>
          </w:p>
        </w:tc>
      </w:tr>
      <w:tr w:rsidR="009D6582" w14:paraId="0B6760F3" w14:textId="77777777" w:rsidTr="002C018E">
        <w:trPr>
          <w:trHeight w:val="300"/>
        </w:trPr>
        <w:tc>
          <w:tcPr>
            <w:tcW w:w="3094" w:type="dxa"/>
            <w:gridSpan w:val="2"/>
          </w:tcPr>
          <w:p w14:paraId="47B2D8DD" w14:textId="77777777" w:rsidR="009D6582" w:rsidRDefault="009D6582" w:rsidP="002C018E">
            <w:pPr>
              <w:rPr>
                <w:bCs/>
                <w:kern w:val="2"/>
                <w:szCs w:val="24"/>
              </w:rPr>
            </w:pPr>
            <w:r>
              <w:rPr>
                <w:b/>
                <w:kern w:val="2"/>
                <w:szCs w:val="24"/>
              </w:rPr>
              <w:t>5.3.3. Sutarties kainos / įkainių peržiūra dėl kainų lygio pokyčio</w:t>
            </w:r>
          </w:p>
          <w:p w14:paraId="3336784B" w14:textId="77777777" w:rsidR="009D6582" w:rsidRDefault="009D6582" w:rsidP="002C018E">
            <w:pPr>
              <w:rPr>
                <w:kern w:val="2"/>
                <w:szCs w:val="24"/>
              </w:rPr>
            </w:pPr>
          </w:p>
          <w:p w14:paraId="4BB19F33" w14:textId="77777777" w:rsidR="009D6582" w:rsidRDefault="009D6582" w:rsidP="002C018E">
            <w:pPr>
              <w:rPr>
                <w:b/>
                <w:kern w:val="2"/>
                <w:szCs w:val="24"/>
              </w:rPr>
            </w:pPr>
          </w:p>
        </w:tc>
        <w:tc>
          <w:tcPr>
            <w:tcW w:w="6441" w:type="dxa"/>
            <w:gridSpan w:val="2"/>
          </w:tcPr>
          <w:p w14:paraId="78354C14" w14:textId="156F8632" w:rsidR="009D6582" w:rsidRPr="000F224A" w:rsidRDefault="009D6582" w:rsidP="002C018E">
            <w:pPr>
              <w:jc w:val="both"/>
              <w:rPr>
                <w:szCs w:val="24"/>
              </w:rPr>
            </w:pPr>
            <w:r>
              <w:rPr>
                <w:color w:val="000000"/>
                <w:szCs w:val="24"/>
              </w:rPr>
              <w:t>5.3.3.1. Bet</w:t>
            </w:r>
            <w:r>
              <w:rPr>
                <w:szCs w:val="24"/>
              </w:rPr>
              <w:t xml:space="preserve"> kuri Sutarties Šalis Sutarties galiojimo metu turi teisę inicijuoti Sutarties </w:t>
            </w:r>
            <w:r w:rsidRPr="000F224A">
              <w:rPr>
                <w:szCs w:val="24"/>
              </w:rPr>
              <w:t xml:space="preserve">kainos / įkainių peržiūrą (keitimą) ne anksčiau kaip po </w:t>
            </w:r>
            <w:r w:rsidR="00A62C3B">
              <w:rPr>
                <w:szCs w:val="24"/>
              </w:rPr>
              <w:t>6</w:t>
            </w:r>
            <w:r w:rsidRPr="000F224A">
              <w:rPr>
                <w:szCs w:val="24"/>
              </w:rPr>
              <w:t xml:space="preserve"> mėn. nuo 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0F224A">
              <w:rPr>
                <w:szCs w:val="24"/>
              </w:rPr>
              <w:t xml:space="preserve">5 </w:t>
            </w:r>
            <w:r>
              <w:rPr>
                <w:szCs w:val="24"/>
              </w:rPr>
              <w:t xml:space="preserve">procentus. </w:t>
            </w:r>
            <w:r w:rsidRPr="000F224A">
              <w:rPr>
                <w:szCs w:val="24"/>
              </w:rPr>
              <w:t xml:space="preserve">Sutarties kainos / įkainių peržiūra atliekama ne </w:t>
            </w:r>
            <w:r w:rsidR="00A62C3B">
              <w:rPr>
                <w:szCs w:val="24"/>
              </w:rPr>
              <w:t>dažniau</w:t>
            </w:r>
            <w:r w:rsidRPr="000F224A">
              <w:rPr>
                <w:szCs w:val="24"/>
              </w:rPr>
              <w:t xml:space="preserve"> kaip kas </w:t>
            </w:r>
            <w:r w:rsidR="00A62C3B">
              <w:rPr>
                <w:szCs w:val="24"/>
              </w:rPr>
              <w:t>6</w:t>
            </w:r>
            <w:r w:rsidRPr="000F224A">
              <w:rPr>
                <w:szCs w:val="24"/>
              </w:rPr>
              <w:t xml:space="preserve"> mėnesi</w:t>
            </w:r>
            <w:r w:rsidR="00A62C3B">
              <w:rPr>
                <w:szCs w:val="24"/>
              </w:rPr>
              <w:t>us</w:t>
            </w:r>
            <w:r w:rsidRPr="000F224A">
              <w:rPr>
                <w:szCs w:val="24"/>
              </w:rPr>
              <w:t>.</w:t>
            </w:r>
          </w:p>
          <w:p w14:paraId="2FB49254" w14:textId="77777777" w:rsidR="009D6582" w:rsidRPr="000F224A" w:rsidRDefault="009D6582" w:rsidP="002C018E">
            <w:pPr>
              <w:jc w:val="both"/>
              <w:rPr>
                <w:kern w:val="2"/>
                <w:szCs w:val="24"/>
                <w:shd w:val="clear" w:color="auto" w:fill="FFFFFF"/>
              </w:rPr>
            </w:pPr>
            <w:r w:rsidRPr="000F224A">
              <w:rPr>
                <w:kern w:val="2"/>
                <w:szCs w:val="24"/>
              </w:rPr>
              <w:t>5.3.3.2. Sutarties k</w:t>
            </w:r>
            <w:r w:rsidRPr="000F224A">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D5E6C1E" w14:textId="77777777" w:rsidR="009D6582" w:rsidRPr="000F224A" w:rsidRDefault="009D6582" w:rsidP="002C018E">
            <w:pPr>
              <w:jc w:val="both"/>
              <w:rPr>
                <w:kern w:val="2"/>
                <w:szCs w:val="24"/>
                <w:shd w:val="clear" w:color="auto" w:fill="FFFFFF"/>
              </w:rPr>
            </w:pPr>
            <w:r w:rsidRPr="000F224A">
              <w:rPr>
                <w:kern w:val="2"/>
                <w:szCs w:val="24"/>
              </w:rPr>
              <w:t xml:space="preserve">5.3.3.3. </w:t>
            </w:r>
            <w:r w:rsidRPr="000F224A">
              <w:rPr>
                <w:kern w:val="2"/>
                <w:szCs w:val="24"/>
                <w:shd w:val="clear" w:color="auto" w:fill="FFFFFF"/>
              </w:rPr>
              <w:t>Jeigu P</w:t>
            </w:r>
            <w:r w:rsidRPr="000F224A">
              <w:rPr>
                <w:szCs w:val="24"/>
              </w:rPr>
              <w:t>aslaugų teikimas</w:t>
            </w:r>
            <w:r w:rsidRPr="000F224A">
              <w:rPr>
                <w:kern w:val="2"/>
                <w:szCs w:val="24"/>
                <w:shd w:val="clear" w:color="auto" w:fill="FFFFFF"/>
              </w:rPr>
              <w:t xml:space="preserve"> vėluoja dėl Tiekėjo kaltės, uždelstų suteikti P</w:t>
            </w:r>
            <w:r w:rsidRPr="000F224A">
              <w:rPr>
                <w:szCs w:val="24"/>
              </w:rPr>
              <w:t>aslaugų</w:t>
            </w:r>
            <w:r w:rsidRPr="000F224A">
              <w:rPr>
                <w:kern w:val="2"/>
                <w:szCs w:val="24"/>
                <w:shd w:val="clear" w:color="auto" w:fill="FFFFFF"/>
              </w:rPr>
              <w:t xml:space="preserve"> kaina / įkainiai nėra perskaičiuojami dėl kainų lygio kilimo (gali būti mažinami, tačiau negali būti didinami).</w:t>
            </w:r>
          </w:p>
          <w:p w14:paraId="6A669F4D" w14:textId="77777777" w:rsidR="009D6582" w:rsidRDefault="009D6582" w:rsidP="002C018E">
            <w:pPr>
              <w:jc w:val="both"/>
              <w:rPr>
                <w:color w:val="000000"/>
                <w:kern w:val="2"/>
                <w:szCs w:val="24"/>
                <w:shd w:val="clear" w:color="auto" w:fill="FFFFFF"/>
              </w:rPr>
            </w:pPr>
            <w:r>
              <w:rPr>
                <w:color w:val="000000"/>
                <w:kern w:val="2"/>
                <w:szCs w:val="24"/>
              </w:rPr>
              <w:t>5</w:t>
            </w:r>
            <w:r w:rsidRPr="000F224A">
              <w:rPr>
                <w:kern w:val="2"/>
                <w:szCs w:val="24"/>
              </w:rPr>
              <w:t xml:space="preserve">.3.3.4. Atlikdamos Sutarties kainos / įkainių peržiūrą </w:t>
            </w:r>
            <w:r w:rsidRPr="000F224A">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Šalies </w:t>
            </w:r>
            <w:r w:rsidRPr="000F224A">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7DFA3618" w14:textId="77777777" w:rsidR="009D6582" w:rsidRDefault="009D6582" w:rsidP="002C018E">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02382">
              <w:rPr>
                <w:kern w:val="2"/>
                <w:szCs w:val="24"/>
                <w:shd w:val="clear" w:color="auto" w:fill="FFFFFF"/>
              </w:rPr>
              <w:t>kainą / įkainius</w:t>
            </w:r>
            <w:r>
              <w:rPr>
                <w:color w:val="000000"/>
                <w:kern w:val="2"/>
                <w:szCs w:val="24"/>
                <w:shd w:val="clear" w:color="auto" w:fill="FFFFFF"/>
              </w:rPr>
              <w:t>, perskaičiuotą Pradinės Sutarties vertę.</w:t>
            </w:r>
          </w:p>
          <w:p w14:paraId="02FA30DB" w14:textId="77777777" w:rsidR="009D6582" w:rsidRDefault="009D6582" w:rsidP="002C018E">
            <w:pPr>
              <w:jc w:val="both"/>
              <w:rPr>
                <w:color w:val="000000"/>
                <w:szCs w:val="24"/>
              </w:rPr>
            </w:pPr>
            <w:r>
              <w:rPr>
                <w:color w:val="000000"/>
                <w:kern w:val="2"/>
                <w:szCs w:val="24"/>
                <w:shd w:val="clear" w:color="auto" w:fill="FFFFFF"/>
              </w:rPr>
              <w:t xml:space="preserve">5.3.3.6. Nauja Sutarties </w:t>
            </w:r>
            <w:r w:rsidRPr="00A02382">
              <w:rPr>
                <w:kern w:val="2"/>
                <w:szCs w:val="24"/>
                <w:shd w:val="clear" w:color="auto" w:fill="FFFFFF"/>
              </w:rPr>
              <w:t xml:space="preserve">kaina / įkainiai </w:t>
            </w:r>
            <w:r>
              <w:rPr>
                <w:color w:val="000000"/>
                <w:kern w:val="2"/>
                <w:szCs w:val="24"/>
                <w:shd w:val="clear" w:color="auto" w:fill="FFFFFF"/>
              </w:rPr>
              <w:t>apskaičiuojami pagal žemiau pateiktą formulę:</w:t>
            </w:r>
          </w:p>
          <w:p w14:paraId="5330F808" w14:textId="77777777" w:rsidR="009D6582" w:rsidRDefault="009D6582" w:rsidP="002C018E">
            <w:pPr>
              <w:jc w:val="both"/>
              <w:rPr>
                <w:color w:val="000000"/>
                <w:szCs w:val="24"/>
              </w:rPr>
            </w:pPr>
          </w:p>
          <w:p w14:paraId="18A826C6" w14:textId="77777777" w:rsidR="009D6582" w:rsidRDefault="00000000" w:rsidP="002C018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D6582">
              <w:rPr>
                <w:kern w:val="2"/>
                <w:szCs w:val="24"/>
              </w:rPr>
              <w:t>, kur a –</w:t>
            </w:r>
            <w:r w:rsidR="009D6582" w:rsidRPr="00A02382">
              <w:rPr>
                <w:kern w:val="2"/>
                <w:szCs w:val="24"/>
              </w:rPr>
              <w:t>įkainis</w:t>
            </w:r>
            <w:r w:rsidR="009D6582">
              <w:rPr>
                <w:color w:val="FF0000"/>
                <w:kern w:val="2"/>
                <w:szCs w:val="24"/>
              </w:rPr>
              <w:t xml:space="preserve"> </w:t>
            </w:r>
            <w:r w:rsidR="009D6582">
              <w:rPr>
                <w:kern w:val="2"/>
                <w:szCs w:val="24"/>
              </w:rPr>
              <w:t>(Eur be PVM) (jei peržiūra jau buvo atlikta, tai po paskutinio perskaičiavimo)</w:t>
            </w:r>
          </w:p>
          <w:p w14:paraId="05E43893" w14:textId="77777777" w:rsidR="009D6582" w:rsidRDefault="009D6582" w:rsidP="002C018E">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A02382">
              <w:rPr>
                <w:kern w:val="2"/>
                <w:szCs w:val="24"/>
              </w:rPr>
              <w:t>įkainis</w:t>
            </w:r>
            <w:r>
              <w:rPr>
                <w:color w:val="FF0000"/>
                <w:kern w:val="2"/>
                <w:szCs w:val="24"/>
              </w:rPr>
              <w:t xml:space="preserve"> </w:t>
            </w:r>
            <w:r>
              <w:rPr>
                <w:kern w:val="2"/>
                <w:szCs w:val="24"/>
              </w:rPr>
              <w:t>(Eur be PVM)</w:t>
            </w:r>
          </w:p>
          <w:p w14:paraId="1F5B0D30" w14:textId="77777777" w:rsidR="009D6582" w:rsidRDefault="009D6582" w:rsidP="002C018E">
            <w:pPr>
              <w:jc w:val="both"/>
              <w:textAlignment w:val="baseline"/>
              <w:rPr>
                <w:szCs w:val="24"/>
              </w:rPr>
            </w:pPr>
            <w:r>
              <w:rPr>
                <w:kern w:val="2"/>
                <w:szCs w:val="24"/>
              </w:rPr>
              <w:t xml:space="preserve">k – pagal vartotojų kainų indeksą </w:t>
            </w:r>
            <w:r w:rsidRPr="00A02382">
              <w:rPr>
                <w:kern w:val="2"/>
                <w:szCs w:val="24"/>
              </w:rPr>
              <w:t>(bendrą „Vartojimo prekių ir paslaugų“)</w:t>
            </w:r>
            <w:r>
              <w:rPr>
                <w:kern w:val="2"/>
                <w:szCs w:val="24"/>
              </w:rPr>
              <w:t xml:space="preserve"> apskaičiuotas Vartojimo prekių ir paslaugų kainų </w:t>
            </w:r>
            <w:r>
              <w:rPr>
                <w:kern w:val="2"/>
                <w:szCs w:val="24"/>
              </w:rPr>
              <w:lastRenderedPageBreak/>
              <w:t>pokytis (padidėjimas arba sumažėjimas) (%). „k“ reikšmė skaičiuojama pagal formulę:</w:t>
            </w:r>
          </w:p>
          <w:p w14:paraId="03159D3E" w14:textId="77777777" w:rsidR="009D6582" w:rsidRDefault="009D6582" w:rsidP="002C018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F3E0CD7" w14:textId="77777777" w:rsidR="009D6582" w:rsidRDefault="009D6582" w:rsidP="002C018E">
            <w:pPr>
              <w:jc w:val="both"/>
              <w:textAlignment w:val="baseline"/>
            </w:pPr>
            <w:r>
              <w:rPr>
                <w:kern w:val="2"/>
              </w:rPr>
              <w:t>Ind</w:t>
            </w:r>
            <w:r>
              <w:rPr>
                <w:kern w:val="2"/>
                <w:vertAlign w:val="subscript"/>
              </w:rPr>
              <w:t>naujausias</w:t>
            </w:r>
            <w:r>
              <w:rPr>
                <w:kern w:val="2"/>
              </w:rPr>
              <w:t xml:space="preserve"> – kreipimosi dėl </w:t>
            </w:r>
            <w:r w:rsidRPr="00A02382">
              <w:rPr>
                <w:kern w:val="2"/>
              </w:rPr>
              <w:t>įkainių</w:t>
            </w:r>
            <w:r>
              <w:rPr>
                <w:color w:val="FF0000"/>
                <w:kern w:val="2"/>
              </w:rPr>
              <w:t xml:space="preserve"> </w:t>
            </w:r>
            <w:r>
              <w:rPr>
                <w:kern w:val="2"/>
              </w:rPr>
              <w:t xml:space="preserve">peržiūros išsiuntimo kitai Šaliai dieną paskelbtas naujausias vartojimo prekių ir paslaugų indeksas </w:t>
            </w:r>
            <w:r w:rsidRPr="00A02382">
              <w:rPr>
                <w:kern w:val="2"/>
              </w:rPr>
              <w:t>(bendras „Vartojimo prekių ir paslaugų“)</w:t>
            </w:r>
            <w:r>
              <w:rPr>
                <w:kern w:val="2"/>
              </w:rPr>
              <w:t>.</w:t>
            </w:r>
          </w:p>
          <w:p w14:paraId="3A7F9296" w14:textId="77777777" w:rsidR="009D6582" w:rsidRDefault="009D6582" w:rsidP="002C018E">
            <w:pPr>
              <w:jc w:val="both"/>
            </w:pPr>
            <w:r>
              <w:rPr>
                <w:kern w:val="2"/>
              </w:rPr>
              <w:t>Ind</w:t>
            </w:r>
            <w:r>
              <w:rPr>
                <w:kern w:val="2"/>
                <w:vertAlign w:val="subscript"/>
              </w:rPr>
              <w:t>pradžia</w:t>
            </w:r>
            <w:r>
              <w:rPr>
                <w:kern w:val="2"/>
              </w:rPr>
              <w:t xml:space="preserve"> – laikotarpio pradžios datos (mėnesio) vartojimo prekių ir paslaugų indeksas </w:t>
            </w:r>
            <w:r w:rsidRPr="00A02382">
              <w:rPr>
                <w:kern w:val="2"/>
              </w:rPr>
              <w:t xml:space="preserve">(pasirinkti bendrą „Vartojimo prekių ir paslaugų“). </w:t>
            </w:r>
            <w:r>
              <w:rPr>
                <w:kern w:val="2"/>
              </w:rPr>
              <w:t>Pirmojo perskaičiavimo atveju laikotarpio pradžia (mėnuo) yra</w:t>
            </w:r>
            <w:r>
              <w:t xml:space="preserve"> </w:t>
            </w:r>
            <w:r w:rsidRPr="00A02382">
              <w:t>Sutarties įsigaliojimo dienos mėnuo</w:t>
            </w:r>
            <w:r w:rsidRPr="00A02382">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4B27666C" w14:textId="77777777" w:rsidR="009D6582" w:rsidRDefault="009D6582" w:rsidP="002C018E">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A02382">
              <w:rPr>
                <w:b/>
                <w:kern w:val="2"/>
                <w:szCs w:val="24"/>
                <w:shd w:val="clear" w:color="auto" w:fill="FFFFFF"/>
              </w:rPr>
              <w:t>keturių</w:t>
            </w:r>
            <w:r w:rsidRPr="00A02382">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A02382">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A02382">
              <w:rPr>
                <w:b/>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41912695" w14:textId="77777777" w:rsidR="009D6582" w:rsidRDefault="009D6582" w:rsidP="002C018E">
            <w:pPr>
              <w:jc w:val="both"/>
              <w:rPr>
                <w:color w:val="000000"/>
                <w:kern w:val="2"/>
                <w:szCs w:val="24"/>
                <w:shd w:val="clear" w:color="auto" w:fill="FFFFFF"/>
              </w:rPr>
            </w:pPr>
            <w:r>
              <w:rPr>
                <w:color w:val="000000"/>
                <w:kern w:val="2"/>
                <w:szCs w:val="24"/>
                <w:shd w:val="clear" w:color="auto" w:fill="FFFFFF"/>
              </w:rPr>
              <w:t xml:space="preserve">5.3.3.8. Šalis, siekianti Sutarties </w:t>
            </w:r>
            <w:r w:rsidRPr="00A02382">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8820ACD" w14:textId="77777777" w:rsidR="009D6582" w:rsidRDefault="009D6582" w:rsidP="002C018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kern w:val="2"/>
                <w:szCs w:val="24"/>
                <w:shd w:val="clear" w:color="auto" w:fill="FFFFFF"/>
              </w:rPr>
              <w:t>10</w:t>
            </w:r>
            <w:r w:rsidRPr="00A02382">
              <w:rPr>
                <w:kern w:val="2"/>
                <w:szCs w:val="24"/>
                <w:shd w:val="clear" w:color="auto" w:fill="FFFFFF"/>
              </w:rPr>
              <w:t xml:space="preserve"> darbo dien</w:t>
            </w:r>
            <w:r>
              <w:rPr>
                <w:kern w:val="2"/>
                <w:szCs w:val="24"/>
                <w:shd w:val="clear" w:color="auto" w:fill="FFFFFF"/>
              </w:rPr>
              <w:t>ų</w:t>
            </w:r>
            <w:r w:rsidRPr="00A02382">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A02382">
              <w:rPr>
                <w:kern w:val="2"/>
                <w:szCs w:val="24"/>
                <w:shd w:val="clear" w:color="auto" w:fill="FFFFFF"/>
              </w:rPr>
              <w:t xml:space="preserve">įkainius </w:t>
            </w:r>
            <w:r>
              <w:rPr>
                <w:color w:val="000000"/>
                <w:kern w:val="2"/>
                <w:szCs w:val="24"/>
                <w:shd w:val="clear" w:color="auto" w:fill="FFFFFF"/>
              </w:rPr>
              <w:t>gavimo dienos.</w:t>
            </w:r>
          </w:p>
          <w:p w14:paraId="2FE55129" w14:textId="77777777" w:rsidR="009D6582" w:rsidRPr="00A02382" w:rsidRDefault="009D6582" w:rsidP="002C018E">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D6582" w14:paraId="1B7B1F87" w14:textId="77777777" w:rsidTr="002C018E">
        <w:trPr>
          <w:trHeight w:val="300"/>
        </w:trPr>
        <w:tc>
          <w:tcPr>
            <w:tcW w:w="3094" w:type="dxa"/>
            <w:gridSpan w:val="2"/>
          </w:tcPr>
          <w:p w14:paraId="17FEEF98" w14:textId="77777777" w:rsidR="009D6582" w:rsidRDefault="009D6582" w:rsidP="002C018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A3A5F3B" w14:textId="77777777" w:rsidR="009D6582" w:rsidRDefault="009D6582" w:rsidP="002C018E">
            <w:pPr>
              <w:rPr>
                <w:kern w:val="2"/>
                <w:szCs w:val="24"/>
              </w:rPr>
            </w:pPr>
            <w:r>
              <w:rPr>
                <w:kern w:val="2"/>
                <w:szCs w:val="24"/>
              </w:rPr>
              <w:t>Netaikoma</w:t>
            </w:r>
          </w:p>
          <w:p w14:paraId="1C641913" w14:textId="77777777" w:rsidR="009D6582" w:rsidRDefault="009D6582" w:rsidP="002C018E">
            <w:pPr>
              <w:rPr>
                <w:kern w:val="2"/>
                <w:szCs w:val="24"/>
              </w:rPr>
            </w:pPr>
          </w:p>
          <w:p w14:paraId="4722C20C" w14:textId="77777777" w:rsidR="009D6582" w:rsidRDefault="009D6582" w:rsidP="002C018E">
            <w:pPr>
              <w:rPr>
                <w:szCs w:val="24"/>
              </w:rPr>
            </w:pPr>
          </w:p>
        </w:tc>
      </w:tr>
      <w:tr w:rsidR="009D6582" w14:paraId="5E0D45BA" w14:textId="77777777" w:rsidTr="002C018E">
        <w:trPr>
          <w:trHeight w:val="300"/>
        </w:trPr>
        <w:tc>
          <w:tcPr>
            <w:tcW w:w="3094" w:type="dxa"/>
            <w:gridSpan w:val="2"/>
          </w:tcPr>
          <w:p w14:paraId="5D75375D" w14:textId="77777777" w:rsidR="009D6582" w:rsidRDefault="009D6582" w:rsidP="002C018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4D9C2E6" w14:textId="77777777" w:rsidR="009D6582" w:rsidRDefault="009D6582" w:rsidP="002C018E">
            <w:pPr>
              <w:rPr>
                <w:kern w:val="2"/>
                <w:szCs w:val="24"/>
              </w:rPr>
            </w:pPr>
            <w:r>
              <w:rPr>
                <w:kern w:val="2"/>
                <w:szCs w:val="24"/>
              </w:rPr>
              <w:t>Netaikoma</w:t>
            </w:r>
          </w:p>
          <w:p w14:paraId="6116E2C5" w14:textId="77777777" w:rsidR="009D6582" w:rsidRDefault="009D6582" w:rsidP="002C018E">
            <w:pPr>
              <w:rPr>
                <w:kern w:val="2"/>
                <w:szCs w:val="24"/>
              </w:rPr>
            </w:pPr>
          </w:p>
          <w:p w14:paraId="46068B17" w14:textId="77777777" w:rsidR="009D6582" w:rsidRDefault="009D6582" w:rsidP="002C018E">
            <w:pPr>
              <w:rPr>
                <w:color w:val="FF0000"/>
                <w:kern w:val="2"/>
                <w:szCs w:val="24"/>
              </w:rPr>
            </w:pPr>
          </w:p>
          <w:p w14:paraId="0412BDF0" w14:textId="77777777" w:rsidR="009D6582" w:rsidRDefault="009D6582" w:rsidP="002C018E">
            <w:pPr>
              <w:rPr>
                <w:szCs w:val="24"/>
              </w:rPr>
            </w:pPr>
          </w:p>
        </w:tc>
      </w:tr>
      <w:tr w:rsidR="009D6582" w14:paraId="3158B71F" w14:textId="77777777" w:rsidTr="002C018E">
        <w:trPr>
          <w:trHeight w:val="300"/>
        </w:trPr>
        <w:tc>
          <w:tcPr>
            <w:tcW w:w="3094" w:type="dxa"/>
            <w:gridSpan w:val="2"/>
          </w:tcPr>
          <w:p w14:paraId="3E38CA7C" w14:textId="77777777" w:rsidR="009D6582" w:rsidRDefault="009D6582" w:rsidP="002C018E">
            <w:pPr>
              <w:rPr>
                <w:b/>
                <w:kern w:val="2"/>
                <w:szCs w:val="24"/>
              </w:rPr>
            </w:pPr>
            <w:r>
              <w:rPr>
                <w:b/>
                <w:kern w:val="2"/>
                <w:szCs w:val="24"/>
              </w:rPr>
              <w:t>5.5. Atsiskaitymo su Tiekėju terminas ir tvarka</w:t>
            </w:r>
          </w:p>
        </w:tc>
        <w:tc>
          <w:tcPr>
            <w:tcW w:w="6441" w:type="dxa"/>
            <w:gridSpan w:val="2"/>
          </w:tcPr>
          <w:p w14:paraId="23BCCFB0" w14:textId="38CC0C88" w:rsidR="009D6582" w:rsidRPr="0065019F" w:rsidRDefault="009D6582" w:rsidP="002C018E">
            <w:pPr>
              <w:jc w:val="both"/>
              <w:rPr>
                <w:kern w:val="2"/>
                <w:szCs w:val="24"/>
              </w:rPr>
            </w:pPr>
            <w:r>
              <w:rPr>
                <w:kern w:val="2"/>
                <w:szCs w:val="24"/>
              </w:rPr>
              <w:t>Pirkėjas</w:t>
            </w:r>
            <w:r w:rsidR="00A62C3B">
              <w:rPr>
                <w:kern w:val="2"/>
                <w:szCs w:val="24"/>
              </w:rPr>
              <w:t xml:space="preserve"> už tinkamai atliktas Paslaugas</w:t>
            </w:r>
            <w:r>
              <w:rPr>
                <w:kern w:val="2"/>
                <w:szCs w:val="24"/>
              </w:rPr>
              <w:t xml:space="preserve"> atsiskaito su Tiekėju ne vėliau kaip per </w:t>
            </w:r>
            <w:r w:rsidRPr="00A02382">
              <w:rPr>
                <w:kern w:val="2"/>
                <w:szCs w:val="24"/>
              </w:rPr>
              <w:t>30 kalendorinių dienų</w:t>
            </w:r>
            <w:r>
              <w:rPr>
                <w:kern w:val="2"/>
                <w:szCs w:val="24"/>
              </w:rPr>
              <w:t xml:space="preserve"> nuo</w:t>
            </w:r>
            <w:r w:rsidR="00A62C3B">
              <w:rPr>
                <w:kern w:val="2"/>
                <w:szCs w:val="24"/>
              </w:rPr>
              <w:t xml:space="preserve"> </w:t>
            </w:r>
            <w:r w:rsidR="00A62C3B" w:rsidRPr="00BC2679">
              <w:rPr>
                <w:kern w:val="2"/>
                <w:szCs w:val="24"/>
              </w:rPr>
              <w:t>Paslaugų perdavimo-priėmimo akt</w:t>
            </w:r>
            <w:r w:rsidR="00A62C3B">
              <w:rPr>
                <w:kern w:val="2"/>
                <w:szCs w:val="24"/>
              </w:rPr>
              <w:t>o ir</w:t>
            </w:r>
            <w:r>
              <w:rPr>
                <w:kern w:val="2"/>
                <w:szCs w:val="24"/>
              </w:rPr>
              <w:t xml:space="preserve"> Sąskaitos gavimo dienos.</w:t>
            </w:r>
          </w:p>
          <w:p w14:paraId="17C049DE" w14:textId="77777777" w:rsidR="00134BED" w:rsidRDefault="00134BED" w:rsidP="002C018E">
            <w:pPr>
              <w:jc w:val="both"/>
              <w:rPr>
                <w:color w:val="000000"/>
                <w:kern w:val="2"/>
                <w:szCs w:val="24"/>
                <w:shd w:val="clear" w:color="auto" w:fill="FFFFFF"/>
              </w:rPr>
            </w:pPr>
          </w:p>
          <w:p w14:paraId="2662A4CB" w14:textId="75429E50" w:rsidR="009D6582" w:rsidRPr="0065019F" w:rsidRDefault="00134BED" w:rsidP="002C018E">
            <w:pPr>
              <w:jc w:val="both"/>
              <w:rPr>
                <w:kern w:val="2"/>
                <w:szCs w:val="24"/>
                <w:shd w:val="clear" w:color="auto" w:fill="FFFFFF"/>
              </w:rPr>
            </w:pPr>
            <w:r w:rsidRPr="00134BED">
              <w:rPr>
                <w:color w:val="000000"/>
                <w:kern w:val="2"/>
                <w:szCs w:val="24"/>
                <w:shd w:val="clear" w:color="auto" w:fill="FFFFFF"/>
              </w:rPr>
              <w:t>Apmokėjimo sąlygos: įvykdžius Užsakymą, mokama už konkretų kiekį / apimtį pagal nustatytus įkainius.</w:t>
            </w:r>
          </w:p>
        </w:tc>
      </w:tr>
      <w:tr w:rsidR="009D6582" w14:paraId="28688E42" w14:textId="77777777" w:rsidTr="002C018E">
        <w:trPr>
          <w:trHeight w:val="300"/>
        </w:trPr>
        <w:tc>
          <w:tcPr>
            <w:tcW w:w="3094" w:type="dxa"/>
            <w:gridSpan w:val="2"/>
          </w:tcPr>
          <w:p w14:paraId="3375DCA8" w14:textId="77777777" w:rsidR="009D6582" w:rsidRDefault="009D6582" w:rsidP="002C018E">
            <w:pPr>
              <w:rPr>
                <w:b/>
                <w:kern w:val="2"/>
                <w:szCs w:val="24"/>
              </w:rPr>
            </w:pPr>
            <w:r>
              <w:rPr>
                <w:b/>
                <w:kern w:val="2"/>
                <w:szCs w:val="24"/>
              </w:rPr>
              <w:t>5.6. Avansas</w:t>
            </w:r>
          </w:p>
        </w:tc>
        <w:tc>
          <w:tcPr>
            <w:tcW w:w="6441" w:type="dxa"/>
            <w:gridSpan w:val="2"/>
          </w:tcPr>
          <w:p w14:paraId="4B9EDBF1" w14:textId="77777777" w:rsidR="009D6582" w:rsidRPr="0065019F" w:rsidRDefault="009D6582" w:rsidP="002C018E">
            <w:pPr>
              <w:rPr>
                <w:kern w:val="2"/>
                <w:szCs w:val="24"/>
              </w:rPr>
            </w:pPr>
            <w:r>
              <w:rPr>
                <w:kern w:val="2"/>
                <w:szCs w:val="24"/>
              </w:rPr>
              <w:t>Netaikoma</w:t>
            </w:r>
          </w:p>
        </w:tc>
      </w:tr>
      <w:tr w:rsidR="009D6582" w14:paraId="17EEE0D9" w14:textId="77777777" w:rsidTr="002C018E">
        <w:trPr>
          <w:trHeight w:val="300"/>
        </w:trPr>
        <w:tc>
          <w:tcPr>
            <w:tcW w:w="3094" w:type="dxa"/>
            <w:gridSpan w:val="2"/>
          </w:tcPr>
          <w:p w14:paraId="4E264E6C" w14:textId="77777777" w:rsidR="009D6582" w:rsidRDefault="009D6582" w:rsidP="002C018E">
            <w:pPr>
              <w:rPr>
                <w:b/>
                <w:kern w:val="2"/>
                <w:szCs w:val="24"/>
              </w:rPr>
            </w:pPr>
            <w:r>
              <w:rPr>
                <w:b/>
                <w:kern w:val="2"/>
                <w:szCs w:val="24"/>
              </w:rPr>
              <w:t>5.7. Avanso užtikrinimas</w:t>
            </w:r>
          </w:p>
        </w:tc>
        <w:tc>
          <w:tcPr>
            <w:tcW w:w="6441" w:type="dxa"/>
            <w:gridSpan w:val="2"/>
          </w:tcPr>
          <w:p w14:paraId="2E9B53E9" w14:textId="77777777" w:rsidR="009D6582" w:rsidRDefault="009D6582" w:rsidP="002C018E">
            <w:pPr>
              <w:rPr>
                <w:kern w:val="2"/>
                <w:szCs w:val="24"/>
              </w:rPr>
            </w:pPr>
            <w:r>
              <w:rPr>
                <w:kern w:val="2"/>
                <w:szCs w:val="24"/>
              </w:rPr>
              <w:t>Netaikoma</w:t>
            </w:r>
            <w:r>
              <w:rPr>
                <w:color w:val="000000"/>
                <w:kern w:val="2"/>
                <w:szCs w:val="24"/>
                <w:shd w:val="clear" w:color="auto" w:fill="FFFFFF"/>
              </w:rPr>
              <w:t xml:space="preserve"> </w:t>
            </w:r>
          </w:p>
        </w:tc>
      </w:tr>
      <w:tr w:rsidR="009D6582" w14:paraId="76BB40C2" w14:textId="77777777" w:rsidTr="002C018E">
        <w:trPr>
          <w:trHeight w:val="300"/>
        </w:trPr>
        <w:tc>
          <w:tcPr>
            <w:tcW w:w="9535" w:type="dxa"/>
            <w:gridSpan w:val="4"/>
          </w:tcPr>
          <w:p w14:paraId="42349815" w14:textId="77777777" w:rsidR="009D6582" w:rsidRDefault="009D6582" w:rsidP="002C018E">
            <w:pPr>
              <w:jc w:val="center"/>
              <w:rPr>
                <w:b/>
                <w:kern w:val="2"/>
                <w:szCs w:val="24"/>
              </w:rPr>
            </w:pPr>
            <w:r>
              <w:rPr>
                <w:b/>
                <w:kern w:val="2"/>
                <w:szCs w:val="24"/>
              </w:rPr>
              <w:t>6. PASLAUGŲ KOKYBĖ IR GARANTINIAI ĮSIPAREIGOJIMAI</w:t>
            </w:r>
          </w:p>
        </w:tc>
      </w:tr>
      <w:tr w:rsidR="009D6582" w14:paraId="5FF3055A" w14:textId="77777777" w:rsidTr="002C018E">
        <w:trPr>
          <w:trHeight w:val="300"/>
        </w:trPr>
        <w:tc>
          <w:tcPr>
            <w:tcW w:w="3094" w:type="dxa"/>
            <w:gridSpan w:val="2"/>
          </w:tcPr>
          <w:p w14:paraId="08B0383C" w14:textId="77777777" w:rsidR="009D6582" w:rsidRDefault="009D6582" w:rsidP="002C018E">
            <w:pPr>
              <w:rPr>
                <w:b/>
                <w:kern w:val="2"/>
                <w:szCs w:val="24"/>
              </w:rPr>
            </w:pPr>
            <w:r>
              <w:rPr>
                <w:b/>
                <w:kern w:val="2"/>
                <w:szCs w:val="24"/>
              </w:rPr>
              <w:lastRenderedPageBreak/>
              <w:t>6.1. Garantinis terminas</w:t>
            </w:r>
          </w:p>
        </w:tc>
        <w:tc>
          <w:tcPr>
            <w:tcW w:w="6441" w:type="dxa"/>
            <w:gridSpan w:val="2"/>
          </w:tcPr>
          <w:p w14:paraId="6B69FCAF" w14:textId="77777777" w:rsidR="009D6582" w:rsidRDefault="009D6582" w:rsidP="002C018E">
            <w:pPr>
              <w:rPr>
                <w:kern w:val="2"/>
                <w:szCs w:val="24"/>
              </w:rPr>
            </w:pPr>
            <w:r>
              <w:rPr>
                <w:kern w:val="2"/>
                <w:szCs w:val="24"/>
              </w:rPr>
              <w:t>Netaikoma</w:t>
            </w:r>
          </w:p>
          <w:p w14:paraId="5C0FA9D4" w14:textId="77777777" w:rsidR="009D6582" w:rsidRDefault="009D6582" w:rsidP="002C018E">
            <w:pPr>
              <w:rPr>
                <w:szCs w:val="24"/>
              </w:rPr>
            </w:pPr>
          </w:p>
        </w:tc>
      </w:tr>
      <w:tr w:rsidR="009D6582" w14:paraId="4466AAEF" w14:textId="77777777" w:rsidTr="002C018E">
        <w:trPr>
          <w:trHeight w:val="300"/>
        </w:trPr>
        <w:tc>
          <w:tcPr>
            <w:tcW w:w="3094" w:type="dxa"/>
            <w:gridSpan w:val="2"/>
          </w:tcPr>
          <w:p w14:paraId="092137A6" w14:textId="77777777" w:rsidR="009D6582" w:rsidRDefault="009D6582" w:rsidP="002C018E">
            <w:pPr>
              <w:rPr>
                <w:b/>
                <w:kern w:val="2"/>
                <w:szCs w:val="24"/>
              </w:rPr>
            </w:pPr>
            <w:r>
              <w:rPr>
                <w:b/>
                <w:szCs w:val="24"/>
              </w:rPr>
              <w:t>6.2. Terminas Paslaugų trūkumams pašalinti</w:t>
            </w:r>
          </w:p>
        </w:tc>
        <w:tc>
          <w:tcPr>
            <w:tcW w:w="6441" w:type="dxa"/>
            <w:gridSpan w:val="2"/>
          </w:tcPr>
          <w:p w14:paraId="5A6088A3" w14:textId="3D613AFA" w:rsidR="009D6582" w:rsidRDefault="009D6582" w:rsidP="002C018E">
            <w:pPr>
              <w:jc w:val="both"/>
              <w:rPr>
                <w:kern w:val="2"/>
                <w:szCs w:val="24"/>
              </w:rPr>
            </w:pPr>
            <w:r>
              <w:rPr>
                <w:szCs w:val="24"/>
              </w:rPr>
              <w:t xml:space="preserve">Tiekėjas įsipareigoja savo sąskaita ištaisyti Pirkėjo nustatytus paslaugų trūkumus </w:t>
            </w:r>
            <w:r w:rsidR="00134BED" w:rsidRPr="00A62C3B">
              <w:rPr>
                <w:b/>
                <w:szCs w:val="24"/>
              </w:rPr>
              <w:t xml:space="preserve">per </w:t>
            </w:r>
            <w:r w:rsidR="00A95AB9" w:rsidRPr="00A62C3B">
              <w:rPr>
                <w:b/>
                <w:szCs w:val="24"/>
              </w:rPr>
              <w:t xml:space="preserve">pretenzijoje </w:t>
            </w:r>
            <w:r w:rsidR="00134BED" w:rsidRPr="00A62C3B">
              <w:rPr>
                <w:b/>
                <w:szCs w:val="24"/>
              </w:rPr>
              <w:t>nurodytus terminus</w:t>
            </w:r>
            <w:r w:rsidRPr="00A62C3B">
              <w:rPr>
                <w:szCs w:val="24"/>
              </w:rPr>
              <w:t xml:space="preserve"> </w:t>
            </w:r>
            <w:r w:rsidR="00134BED">
              <w:rPr>
                <w:szCs w:val="24"/>
              </w:rPr>
              <w:t>po</w:t>
            </w:r>
            <w:r>
              <w:rPr>
                <w:szCs w:val="24"/>
              </w:rPr>
              <w:t xml:space="preserve"> </w:t>
            </w:r>
            <w:r>
              <w:rPr>
                <w:kern w:val="2"/>
                <w:szCs w:val="24"/>
              </w:rPr>
              <w:t xml:space="preserve">pretenzijos </w:t>
            </w:r>
            <w:r>
              <w:rPr>
                <w:szCs w:val="24"/>
              </w:rPr>
              <w:t xml:space="preserve">pateikimo. </w:t>
            </w:r>
            <w:r>
              <w:rPr>
                <w:kern w:val="2"/>
                <w:szCs w:val="24"/>
              </w:rPr>
              <w:t>Pretenzijos teikiamos elektroniniu paštu (</w:t>
            </w:r>
            <w:r w:rsidRPr="00BC2679">
              <w:rPr>
                <w:i/>
                <w:kern w:val="2"/>
                <w:szCs w:val="24"/>
              </w:rPr>
              <w:t>įrašyti</w:t>
            </w:r>
            <w:r>
              <w:rPr>
                <w:kern w:val="2"/>
                <w:szCs w:val="24"/>
              </w:rPr>
              <w:t>), telefonu (</w:t>
            </w:r>
            <w:r w:rsidRPr="00BC2679">
              <w:rPr>
                <w:i/>
                <w:kern w:val="2"/>
                <w:szCs w:val="24"/>
              </w:rPr>
              <w:t>įrašyti</w:t>
            </w:r>
            <w:r>
              <w:rPr>
                <w:kern w:val="2"/>
                <w:szCs w:val="24"/>
              </w:rPr>
              <w:t xml:space="preserve">) ir laikomos gautomis </w:t>
            </w:r>
            <w:r w:rsidRPr="00BC2679">
              <w:rPr>
                <w:kern w:val="2"/>
                <w:szCs w:val="24"/>
              </w:rPr>
              <w:t xml:space="preserve">nedelsiant </w:t>
            </w:r>
            <w:r>
              <w:rPr>
                <w:kern w:val="2"/>
                <w:szCs w:val="24"/>
              </w:rPr>
              <w:t xml:space="preserve"> nuo pretenzijos pateikimo.</w:t>
            </w:r>
          </w:p>
        </w:tc>
      </w:tr>
      <w:tr w:rsidR="009D6582" w14:paraId="14C995D6" w14:textId="77777777" w:rsidTr="002C018E">
        <w:trPr>
          <w:trHeight w:val="300"/>
        </w:trPr>
        <w:tc>
          <w:tcPr>
            <w:tcW w:w="3094" w:type="dxa"/>
            <w:gridSpan w:val="2"/>
          </w:tcPr>
          <w:p w14:paraId="31B864DF" w14:textId="77777777" w:rsidR="009D6582" w:rsidRDefault="009D6582" w:rsidP="002C018E">
            <w:pPr>
              <w:rPr>
                <w:b/>
                <w:szCs w:val="24"/>
              </w:rPr>
            </w:pPr>
            <w:r>
              <w:rPr>
                <w:b/>
                <w:szCs w:val="24"/>
              </w:rPr>
              <w:t>6.3. Kokybinių kriterijų įgyvendinimo ir tikrinimo tvarka</w:t>
            </w:r>
          </w:p>
        </w:tc>
        <w:tc>
          <w:tcPr>
            <w:tcW w:w="6441" w:type="dxa"/>
            <w:gridSpan w:val="2"/>
          </w:tcPr>
          <w:p w14:paraId="0A0294E2" w14:textId="77777777" w:rsidR="009D6582" w:rsidRDefault="009D6582" w:rsidP="002C018E">
            <w:pPr>
              <w:rPr>
                <w:kern w:val="2"/>
                <w:szCs w:val="24"/>
              </w:rPr>
            </w:pPr>
            <w:r>
              <w:rPr>
                <w:kern w:val="2"/>
                <w:szCs w:val="24"/>
              </w:rPr>
              <w:t xml:space="preserve">Netaikoma </w:t>
            </w:r>
          </w:p>
          <w:p w14:paraId="20165BB9" w14:textId="77777777" w:rsidR="009D6582" w:rsidRDefault="009D6582" w:rsidP="002C018E">
            <w:pPr>
              <w:rPr>
                <w:kern w:val="2"/>
                <w:szCs w:val="24"/>
              </w:rPr>
            </w:pPr>
          </w:p>
        </w:tc>
      </w:tr>
      <w:tr w:rsidR="009D6582" w14:paraId="70E6381D" w14:textId="77777777" w:rsidTr="002C018E">
        <w:trPr>
          <w:trHeight w:val="300"/>
        </w:trPr>
        <w:tc>
          <w:tcPr>
            <w:tcW w:w="9535" w:type="dxa"/>
            <w:gridSpan w:val="4"/>
          </w:tcPr>
          <w:p w14:paraId="1485ED1D" w14:textId="77777777" w:rsidR="009D6582" w:rsidRDefault="009D6582" w:rsidP="002C018E">
            <w:pPr>
              <w:jc w:val="center"/>
              <w:rPr>
                <w:b/>
                <w:kern w:val="2"/>
                <w:szCs w:val="24"/>
              </w:rPr>
            </w:pPr>
            <w:r>
              <w:rPr>
                <w:b/>
                <w:kern w:val="2"/>
                <w:szCs w:val="24"/>
              </w:rPr>
              <w:t>7. SUTARTIES VYKDYMUI PASITELKIAMI SUBTIEKĖJAI IR (AR) SPECIALISTAI</w:t>
            </w:r>
          </w:p>
        </w:tc>
      </w:tr>
      <w:tr w:rsidR="009D6582" w14:paraId="2BC0A607" w14:textId="77777777" w:rsidTr="002C018E">
        <w:trPr>
          <w:trHeight w:val="300"/>
        </w:trPr>
        <w:tc>
          <w:tcPr>
            <w:tcW w:w="3094" w:type="dxa"/>
            <w:gridSpan w:val="2"/>
          </w:tcPr>
          <w:p w14:paraId="4B03B4C9" w14:textId="77777777" w:rsidR="009D6582" w:rsidRDefault="009D6582" w:rsidP="002C018E">
            <w:pPr>
              <w:rPr>
                <w:b/>
                <w:bCs/>
                <w:kern w:val="2"/>
                <w:szCs w:val="24"/>
              </w:rPr>
            </w:pPr>
            <w:r>
              <w:rPr>
                <w:b/>
                <w:bCs/>
                <w:kern w:val="2"/>
                <w:szCs w:val="24"/>
              </w:rPr>
              <w:t>7.1. Sutarties vykdymui pasitelkiami subtiekėjai ir (ar) specialistai</w:t>
            </w:r>
          </w:p>
        </w:tc>
        <w:tc>
          <w:tcPr>
            <w:tcW w:w="6441" w:type="dxa"/>
            <w:gridSpan w:val="2"/>
          </w:tcPr>
          <w:p w14:paraId="683B4D6C" w14:textId="77777777" w:rsidR="009D6582" w:rsidRDefault="009D6582" w:rsidP="002C018E">
            <w:pPr>
              <w:jc w:val="both"/>
              <w:rPr>
                <w:kern w:val="2"/>
                <w:szCs w:val="24"/>
              </w:rPr>
            </w:pPr>
            <w:r>
              <w:rPr>
                <w:kern w:val="2"/>
                <w:szCs w:val="24"/>
              </w:rPr>
              <w:t>Sutarties vykdymui subtiekėjai ir (ar) specialistai nepasitelkiami.</w:t>
            </w:r>
          </w:p>
          <w:p w14:paraId="4616103C" w14:textId="77777777" w:rsidR="009D6582" w:rsidRDefault="009D6582" w:rsidP="002C018E">
            <w:pPr>
              <w:jc w:val="both"/>
              <w:rPr>
                <w:kern w:val="2"/>
                <w:szCs w:val="24"/>
              </w:rPr>
            </w:pPr>
          </w:p>
          <w:p w14:paraId="5779AC21" w14:textId="77777777" w:rsidR="009D6582" w:rsidRDefault="009D6582" w:rsidP="002C018E">
            <w:pPr>
              <w:jc w:val="both"/>
              <w:rPr>
                <w:kern w:val="2"/>
                <w:szCs w:val="24"/>
              </w:rPr>
            </w:pPr>
            <w:r>
              <w:rPr>
                <w:kern w:val="2"/>
                <w:szCs w:val="24"/>
              </w:rPr>
              <w:t>a</w:t>
            </w:r>
            <w:r w:rsidRPr="002F4431">
              <w:rPr>
                <w:kern w:val="2"/>
                <w:szCs w:val="24"/>
              </w:rPr>
              <w:t>rba</w:t>
            </w:r>
          </w:p>
          <w:p w14:paraId="71CD6220" w14:textId="77777777" w:rsidR="009D6582" w:rsidRDefault="009D6582" w:rsidP="002C018E">
            <w:pPr>
              <w:jc w:val="both"/>
              <w:rPr>
                <w:kern w:val="2"/>
                <w:szCs w:val="24"/>
              </w:rPr>
            </w:pPr>
          </w:p>
          <w:p w14:paraId="6F3A544B" w14:textId="77777777" w:rsidR="009D6582" w:rsidRDefault="009D6582" w:rsidP="002C018E">
            <w:pPr>
              <w:jc w:val="both"/>
              <w:rPr>
                <w:b/>
                <w:kern w:val="2"/>
                <w:szCs w:val="24"/>
              </w:rPr>
            </w:pPr>
            <w:r>
              <w:rPr>
                <w:kern w:val="2"/>
                <w:szCs w:val="24"/>
              </w:rPr>
              <w:t>Sutarties vykdymui pasitelkiami subtiekėjai ir (ar) specialistai yra nurodyti Sutarties priede Nr. 3 „Sutarties vykdymui pasitelkiami subtiekėjai ir (ar) specialistai“</w:t>
            </w:r>
          </w:p>
        </w:tc>
      </w:tr>
      <w:tr w:rsidR="009D6582" w14:paraId="6A22D30D" w14:textId="77777777" w:rsidTr="002C018E">
        <w:trPr>
          <w:trHeight w:val="300"/>
        </w:trPr>
        <w:tc>
          <w:tcPr>
            <w:tcW w:w="9535" w:type="dxa"/>
            <w:gridSpan w:val="4"/>
          </w:tcPr>
          <w:p w14:paraId="18AE19DC" w14:textId="77777777" w:rsidR="009D6582" w:rsidRDefault="009D6582" w:rsidP="002C018E">
            <w:pPr>
              <w:jc w:val="center"/>
              <w:rPr>
                <w:b/>
                <w:kern w:val="2"/>
                <w:szCs w:val="24"/>
              </w:rPr>
            </w:pPr>
            <w:r>
              <w:rPr>
                <w:b/>
                <w:kern w:val="2"/>
                <w:szCs w:val="24"/>
              </w:rPr>
              <w:t>8. PRIEVOLIŲ PAGAL SUTARTĮ ĮVYKDYMO UŽTIKRINIMAS</w:t>
            </w:r>
          </w:p>
        </w:tc>
      </w:tr>
      <w:tr w:rsidR="009D6582" w14:paraId="044DE6DB" w14:textId="77777777" w:rsidTr="002C018E">
        <w:trPr>
          <w:trHeight w:val="300"/>
        </w:trPr>
        <w:tc>
          <w:tcPr>
            <w:tcW w:w="3094" w:type="dxa"/>
            <w:gridSpan w:val="2"/>
          </w:tcPr>
          <w:p w14:paraId="55079A86" w14:textId="77777777" w:rsidR="009D6582" w:rsidRDefault="009D6582" w:rsidP="002C018E">
            <w:pPr>
              <w:rPr>
                <w:b/>
                <w:kern w:val="2"/>
                <w:szCs w:val="24"/>
              </w:rPr>
            </w:pPr>
            <w:r>
              <w:rPr>
                <w:b/>
                <w:kern w:val="2"/>
                <w:szCs w:val="24"/>
              </w:rPr>
              <w:t>8.1. Prievolių pagal Sutartį įvykdymo užtikrinimas</w:t>
            </w:r>
          </w:p>
        </w:tc>
        <w:tc>
          <w:tcPr>
            <w:tcW w:w="6441" w:type="dxa"/>
            <w:gridSpan w:val="2"/>
          </w:tcPr>
          <w:p w14:paraId="1FBFE9BD" w14:textId="77777777" w:rsidR="009D6582" w:rsidRDefault="009D6582" w:rsidP="002C018E">
            <w:pPr>
              <w:rPr>
                <w:kern w:val="2"/>
                <w:szCs w:val="24"/>
              </w:rPr>
            </w:pPr>
            <w:r>
              <w:rPr>
                <w:kern w:val="2"/>
                <w:szCs w:val="24"/>
              </w:rPr>
              <w:t>Prievolių pagal Sutartį įvykdymas užtikrinamas:</w:t>
            </w:r>
          </w:p>
          <w:p w14:paraId="2076B015" w14:textId="5F1B04C0" w:rsidR="009D6582" w:rsidRDefault="009D6582" w:rsidP="002C018E">
            <w:pPr>
              <w:rPr>
                <w:kern w:val="2"/>
                <w:szCs w:val="24"/>
              </w:rPr>
            </w:pPr>
            <w:r>
              <w:rPr>
                <w:kern w:val="2"/>
                <w:szCs w:val="24"/>
              </w:rPr>
              <w:t>Netesybomis (delspinigiais).</w:t>
            </w:r>
          </w:p>
        </w:tc>
      </w:tr>
      <w:tr w:rsidR="009D6582" w14:paraId="4AFEB8DB" w14:textId="77777777" w:rsidTr="002C018E">
        <w:trPr>
          <w:trHeight w:val="300"/>
        </w:trPr>
        <w:tc>
          <w:tcPr>
            <w:tcW w:w="3094" w:type="dxa"/>
            <w:gridSpan w:val="2"/>
          </w:tcPr>
          <w:p w14:paraId="3B9E0F23" w14:textId="77777777" w:rsidR="009D6582" w:rsidRDefault="009D6582" w:rsidP="002C018E">
            <w:pPr>
              <w:rPr>
                <w:b/>
                <w:kern w:val="2"/>
                <w:szCs w:val="24"/>
              </w:rPr>
            </w:pPr>
            <w:r>
              <w:rPr>
                <w:b/>
                <w:kern w:val="2"/>
                <w:szCs w:val="24"/>
              </w:rPr>
              <w:t>8.2 Sutarties įvykdymo užtikrinimo galiojimo terminas</w:t>
            </w:r>
          </w:p>
        </w:tc>
        <w:tc>
          <w:tcPr>
            <w:tcW w:w="6441" w:type="dxa"/>
            <w:gridSpan w:val="2"/>
          </w:tcPr>
          <w:p w14:paraId="39B798AB" w14:textId="77777777" w:rsidR="009D6582" w:rsidRDefault="009D6582" w:rsidP="002C018E">
            <w:pPr>
              <w:rPr>
                <w:kern w:val="2"/>
                <w:szCs w:val="24"/>
              </w:rPr>
            </w:pPr>
            <w:r>
              <w:rPr>
                <w:kern w:val="2"/>
                <w:szCs w:val="24"/>
              </w:rPr>
              <w:t>Netaikoma</w:t>
            </w:r>
          </w:p>
          <w:p w14:paraId="5368A1A0" w14:textId="77777777" w:rsidR="009D6582" w:rsidRDefault="009D6582" w:rsidP="002C018E">
            <w:pPr>
              <w:rPr>
                <w:kern w:val="2"/>
                <w:szCs w:val="24"/>
              </w:rPr>
            </w:pPr>
          </w:p>
          <w:p w14:paraId="700D583B" w14:textId="77777777" w:rsidR="009D6582" w:rsidRDefault="009D6582" w:rsidP="002C018E">
            <w:pPr>
              <w:rPr>
                <w:kern w:val="2"/>
                <w:szCs w:val="24"/>
              </w:rPr>
            </w:pPr>
          </w:p>
        </w:tc>
      </w:tr>
      <w:tr w:rsidR="009D6582" w14:paraId="1212F7E1" w14:textId="77777777" w:rsidTr="002C018E">
        <w:trPr>
          <w:trHeight w:val="300"/>
        </w:trPr>
        <w:tc>
          <w:tcPr>
            <w:tcW w:w="3094" w:type="dxa"/>
            <w:gridSpan w:val="2"/>
          </w:tcPr>
          <w:p w14:paraId="29069947" w14:textId="77777777" w:rsidR="009D6582" w:rsidRDefault="009D6582" w:rsidP="002C018E">
            <w:pPr>
              <w:rPr>
                <w:b/>
                <w:kern w:val="2"/>
                <w:szCs w:val="24"/>
              </w:rPr>
            </w:pPr>
            <w:r>
              <w:rPr>
                <w:b/>
                <w:kern w:val="2"/>
                <w:szCs w:val="24"/>
              </w:rPr>
              <w:t>8.3. Sutarties įvykdymo užtikrinimo pateikimas</w:t>
            </w:r>
          </w:p>
        </w:tc>
        <w:tc>
          <w:tcPr>
            <w:tcW w:w="6441" w:type="dxa"/>
            <w:gridSpan w:val="2"/>
          </w:tcPr>
          <w:p w14:paraId="7D330BF6" w14:textId="77777777" w:rsidR="009D6582" w:rsidRDefault="009D6582" w:rsidP="002C018E">
            <w:pPr>
              <w:rPr>
                <w:kern w:val="2"/>
                <w:szCs w:val="24"/>
              </w:rPr>
            </w:pPr>
            <w:r>
              <w:rPr>
                <w:kern w:val="2"/>
                <w:szCs w:val="24"/>
              </w:rPr>
              <w:t>Netaikoma</w:t>
            </w:r>
          </w:p>
          <w:p w14:paraId="2A5ECE09" w14:textId="77777777" w:rsidR="009D6582" w:rsidRDefault="009D6582" w:rsidP="002C018E">
            <w:pPr>
              <w:rPr>
                <w:szCs w:val="24"/>
              </w:rPr>
            </w:pPr>
          </w:p>
        </w:tc>
      </w:tr>
      <w:tr w:rsidR="009D6582" w14:paraId="59213D01" w14:textId="77777777" w:rsidTr="002C018E">
        <w:trPr>
          <w:trHeight w:val="300"/>
        </w:trPr>
        <w:tc>
          <w:tcPr>
            <w:tcW w:w="9535" w:type="dxa"/>
            <w:gridSpan w:val="4"/>
          </w:tcPr>
          <w:p w14:paraId="7CBC2696" w14:textId="77777777" w:rsidR="009D6582" w:rsidRDefault="009D6582" w:rsidP="002C018E">
            <w:pPr>
              <w:jc w:val="center"/>
              <w:rPr>
                <w:b/>
                <w:kern w:val="2"/>
                <w:szCs w:val="24"/>
              </w:rPr>
            </w:pPr>
            <w:r>
              <w:rPr>
                <w:b/>
                <w:kern w:val="2"/>
                <w:szCs w:val="24"/>
              </w:rPr>
              <w:t>9. ŠALIŲ ATSAKOMYBĖ</w:t>
            </w:r>
          </w:p>
        </w:tc>
      </w:tr>
      <w:tr w:rsidR="009D6582" w14:paraId="431A417C" w14:textId="77777777" w:rsidTr="002C018E">
        <w:trPr>
          <w:trHeight w:val="300"/>
        </w:trPr>
        <w:tc>
          <w:tcPr>
            <w:tcW w:w="3094" w:type="dxa"/>
            <w:gridSpan w:val="2"/>
          </w:tcPr>
          <w:p w14:paraId="6B2E3A95" w14:textId="77777777" w:rsidR="009D6582" w:rsidRDefault="009D6582" w:rsidP="002C018E">
            <w:pPr>
              <w:rPr>
                <w:b/>
                <w:kern w:val="2"/>
                <w:szCs w:val="24"/>
              </w:rPr>
            </w:pPr>
            <w:r>
              <w:rPr>
                <w:b/>
                <w:kern w:val="2"/>
                <w:szCs w:val="24"/>
              </w:rPr>
              <w:t>9.1. Pirkėjui taikomos netesybos už mokėjimų pagal Sutartį vėlavimą</w:t>
            </w:r>
          </w:p>
        </w:tc>
        <w:tc>
          <w:tcPr>
            <w:tcW w:w="6441" w:type="dxa"/>
            <w:gridSpan w:val="2"/>
          </w:tcPr>
          <w:p w14:paraId="678A638F" w14:textId="77777777" w:rsidR="009D6582" w:rsidRPr="0065019F" w:rsidRDefault="009D6582" w:rsidP="002C018E">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65019F">
              <w:rPr>
                <w:bCs/>
                <w:kern w:val="2"/>
                <w:szCs w:val="24"/>
              </w:rPr>
              <w:t>0,02 (dvi šimtosios) procento</w:t>
            </w:r>
            <w:r w:rsidRPr="0065019F">
              <w:rPr>
                <w:bCs/>
                <w:color w:val="4472C4"/>
                <w:kern w:val="2"/>
                <w:szCs w:val="24"/>
              </w:rPr>
              <w:t xml:space="preserve"> </w:t>
            </w:r>
            <w:r>
              <w:rPr>
                <w:bCs/>
                <w:color w:val="000000"/>
                <w:kern w:val="2"/>
                <w:szCs w:val="24"/>
              </w:rPr>
              <w:t xml:space="preserve">dydžio delspinigius nuo neapmokėtos sumos be PVM už kiekvieną vėlavimo </w:t>
            </w:r>
            <w:r w:rsidRPr="0065019F">
              <w:rPr>
                <w:bCs/>
                <w:kern w:val="2"/>
                <w:szCs w:val="24"/>
              </w:rPr>
              <w:t>dieną.</w:t>
            </w:r>
          </w:p>
        </w:tc>
      </w:tr>
      <w:tr w:rsidR="009D6582" w14:paraId="6871D6A4" w14:textId="77777777" w:rsidTr="002C018E">
        <w:trPr>
          <w:trHeight w:val="300"/>
        </w:trPr>
        <w:tc>
          <w:tcPr>
            <w:tcW w:w="3094" w:type="dxa"/>
            <w:gridSpan w:val="2"/>
          </w:tcPr>
          <w:p w14:paraId="614F1866" w14:textId="77777777" w:rsidR="009D6582" w:rsidRDefault="009D6582" w:rsidP="002C018E">
            <w:pPr>
              <w:rPr>
                <w:b/>
                <w:kern w:val="2"/>
                <w:szCs w:val="24"/>
              </w:rPr>
            </w:pPr>
            <w:r>
              <w:rPr>
                <w:b/>
                <w:szCs w:val="24"/>
              </w:rPr>
              <w:t>9.2. Tiekėjui taikomos netesybos</w:t>
            </w:r>
          </w:p>
        </w:tc>
        <w:tc>
          <w:tcPr>
            <w:tcW w:w="6441" w:type="dxa"/>
            <w:gridSpan w:val="2"/>
          </w:tcPr>
          <w:p w14:paraId="3267DF8A" w14:textId="402D6405" w:rsidR="009D6582" w:rsidRDefault="009D6582" w:rsidP="002C018E">
            <w:pPr>
              <w:jc w:val="both"/>
              <w:rPr>
                <w:color w:val="000000"/>
              </w:rPr>
            </w:pPr>
            <w:r>
              <w:rPr>
                <w:color w:val="000000"/>
                <w:szCs w:val="24"/>
                <w:lang w:val="lt"/>
              </w:rPr>
              <w:t xml:space="preserve">9.2.1. Jeigu Tiekėjas vėluoja suteikti Paslaugas arba </w:t>
            </w:r>
            <w:r w:rsidR="00CA0A63">
              <w:rPr>
                <w:color w:val="000000"/>
                <w:szCs w:val="24"/>
                <w:lang w:val="lt"/>
              </w:rPr>
              <w:t>neištaiso Paslaugų trūkumų</w:t>
            </w:r>
            <w:r>
              <w:rPr>
                <w:color w:val="000000"/>
                <w:szCs w:val="24"/>
                <w:lang w:val="lt"/>
              </w:rPr>
              <w:t xml:space="preserve">, Pirkėjas nuo kitos nei nustatytas terminas </w:t>
            </w:r>
            <w:r w:rsidR="00CA0A63">
              <w:rPr>
                <w:color w:val="000000"/>
                <w:szCs w:val="24"/>
                <w:lang w:val="lt"/>
              </w:rPr>
              <w:t>dienos</w:t>
            </w:r>
            <w:r>
              <w:rPr>
                <w:color w:val="000000"/>
                <w:szCs w:val="24"/>
                <w:lang w:val="lt"/>
              </w:rPr>
              <w:t xml:space="preserve"> Tiekėjui skaičiuoja </w:t>
            </w:r>
            <w:r w:rsidRPr="0065019F">
              <w:rPr>
                <w:szCs w:val="24"/>
                <w:lang w:val="lt"/>
              </w:rPr>
              <w:t xml:space="preserve">0,02 (dvi šimtosios) procento </w:t>
            </w:r>
            <w:r>
              <w:rPr>
                <w:color w:val="000000"/>
                <w:szCs w:val="24"/>
                <w:lang w:val="lt"/>
              </w:rPr>
              <w:t xml:space="preserve">dydžio delspinigius už kiekvieną uždelstą </w:t>
            </w:r>
            <w:r w:rsidR="00CA0A63">
              <w:rPr>
                <w:szCs w:val="24"/>
                <w:lang w:val="lt"/>
              </w:rPr>
              <w:t>dieną</w:t>
            </w:r>
            <w:r>
              <w:rPr>
                <w:color w:val="FF0000"/>
                <w:szCs w:val="24"/>
                <w:lang w:val="lt"/>
              </w:rPr>
              <w:t xml:space="preserve">  </w:t>
            </w:r>
            <w:r>
              <w:rPr>
                <w:color w:val="000000"/>
                <w:szCs w:val="24"/>
                <w:lang w:val="lt"/>
              </w:rPr>
              <w:t>nuo laiku nesuteiktų Paslaugų kainos be PVM.</w:t>
            </w:r>
          </w:p>
          <w:p w14:paraId="14E320E6" w14:textId="78691F00" w:rsidR="009D6582" w:rsidRDefault="009D6582" w:rsidP="002C018E">
            <w:pPr>
              <w:jc w:val="both"/>
              <w:rPr>
                <w:b/>
                <w:kern w:val="2"/>
                <w:szCs w:val="24"/>
              </w:rPr>
            </w:pPr>
            <w:r>
              <w:rPr>
                <w:color w:val="000000"/>
                <w:kern w:val="2"/>
              </w:rPr>
              <w:t>9.2.</w:t>
            </w:r>
            <w:r w:rsidR="00CA0A63">
              <w:rPr>
                <w:color w:val="000000"/>
                <w:kern w:val="2"/>
              </w:rPr>
              <w:t>2</w:t>
            </w:r>
            <w:r>
              <w:rPr>
                <w:color w:val="000000"/>
                <w:kern w:val="2"/>
              </w:rPr>
              <w:t xml:space="preserve">. Tiekėjas privalo sumokėti Pirkėjui netesybas per </w:t>
            </w:r>
            <w:r w:rsidRPr="0065019F">
              <w:rPr>
                <w:kern w:val="2"/>
              </w:rPr>
              <w:t>10 darbo</w:t>
            </w:r>
            <w:r w:rsidRPr="0065019F">
              <w:rPr>
                <w:bCs/>
                <w:kern w:val="2"/>
                <w:szCs w:val="24"/>
              </w:rPr>
              <w:t xml:space="preserve"> </w:t>
            </w:r>
            <w:r>
              <w:rPr>
                <w:color w:val="000000"/>
                <w:kern w:val="2"/>
              </w:rPr>
              <w:t xml:space="preserve">dienų nuo Pirkėjo pareikalavimo, jeigu netesybų suma nėra </w:t>
            </w:r>
            <w:r>
              <w:t>išskaitoma iš Tiekėjui mokėtinos sumos.</w:t>
            </w:r>
          </w:p>
        </w:tc>
      </w:tr>
      <w:tr w:rsidR="009D6582" w14:paraId="564DAE6C" w14:textId="77777777" w:rsidTr="002C018E">
        <w:trPr>
          <w:trHeight w:val="300"/>
        </w:trPr>
        <w:tc>
          <w:tcPr>
            <w:tcW w:w="3094" w:type="dxa"/>
            <w:gridSpan w:val="2"/>
          </w:tcPr>
          <w:p w14:paraId="72444F88" w14:textId="77777777" w:rsidR="009D6582" w:rsidRDefault="009D6582" w:rsidP="002C018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1ABFB35" w14:textId="77777777" w:rsidR="009D6582" w:rsidRDefault="009D6582" w:rsidP="002C018E">
            <w:pPr>
              <w:jc w:val="both"/>
              <w:rPr>
                <w:bCs/>
                <w:kern w:val="2"/>
                <w:szCs w:val="24"/>
              </w:rPr>
            </w:pPr>
            <w:r>
              <w:rPr>
                <w:bCs/>
                <w:kern w:val="2"/>
                <w:szCs w:val="24"/>
              </w:rPr>
              <w:t>9.3.1. Nutraukus Sutartį dėl esminio Sutarties pažeidimo, nustatyto Sutarties Specialiosiose sąlygose, mokama 1</w:t>
            </w:r>
            <w:r w:rsidRPr="0065019F">
              <w:rPr>
                <w:bCs/>
                <w:kern w:val="2"/>
                <w:szCs w:val="24"/>
              </w:rPr>
              <w:t xml:space="preserve">000,00 </w:t>
            </w:r>
            <w:r>
              <w:rPr>
                <w:bCs/>
                <w:kern w:val="2"/>
                <w:szCs w:val="24"/>
              </w:rPr>
              <w:t>Eur dydžio bauda.</w:t>
            </w:r>
          </w:p>
          <w:p w14:paraId="7DD1022F" w14:textId="77777777" w:rsidR="009D6582" w:rsidRDefault="009D6582" w:rsidP="002C018E">
            <w:pPr>
              <w:rPr>
                <w:kern w:val="2"/>
                <w:szCs w:val="24"/>
              </w:rPr>
            </w:pPr>
          </w:p>
        </w:tc>
      </w:tr>
      <w:tr w:rsidR="009D6582" w14:paraId="23F7D414" w14:textId="77777777" w:rsidTr="002C018E">
        <w:trPr>
          <w:trHeight w:val="300"/>
        </w:trPr>
        <w:tc>
          <w:tcPr>
            <w:tcW w:w="3094" w:type="dxa"/>
            <w:gridSpan w:val="2"/>
          </w:tcPr>
          <w:p w14:paraId="7D294E0E" w14:textId="77777777" w:rsidR="009D6582" w:rsidRDefault="009D6582" w:rsidP="002C018E">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Pr>
          <w:p w14:paraId="34A473B6" w14:textId="77777777" w:rsidR="009D6582" w:rsidRDefault="009D6582" w:rsidP="002C018E">
            <w:pPr>
              <w:rPr>
                <w:kern w:val="2"/>
                <w:szCs w:val="24"/>
              </w:rPr>
            </w:pPr>
            <w:r>
              <w:rPr>
                <w:bCs/>
                <w:kern w:val="2"/>
                <w:szCs w:val="24"/>
              </w:rPr>
              <w:lastRenderedPageBreak/>
              <w:t xml:space="preserve">200 Eur </w:t>
            </w:r>
            <w:r w:rsidRPr="00CD71ED">
              <w:rPr>
                <w:bCs/>
                <w:kern w:val="2"/>
                <w:szCs w:val="24"/>
              </w:rPr>
              <w:t>(</w:t>
            </w:r>
            <w:r>
              <w:rPr>
                <w:bCs/>
                <w:kern w:val="2"/>
                <w:szCs w:val="24"/>
              </w:rPr>
              <w:t>du šimtai</w:t>
            </w:r>
            <w:r w:rsidRPr="00CD71ED">
              <w:rPr>
                <w:bCs/>
                <w:kern w:val="2"/>
                <w:szCs w:val="24"/>
              </w:rPr>
              <w:t xml:space="preserve"> eurų).</w:t>
            </w:r>
          </w:p>
        </w:tc>
      </w:tr>
      <w:tr w:rsidR="009D6582" w14:paraId="109B3F4B" w14:textId="77777777" w:rsidTr="002C018E">
        <w:trPr>
          <w:trHeight w:val="300"/>
        </w:trPr>
        <w:tc>
          <w:tcPr>
            <w:tcW w:w="3094" w:type="dxa"/>
            <w:gridSpan w:val="2"/>
          </w:tcPr>
          <w:p w14:paraId="758FB743" w14:textId="77777777" w:rsidR="009D6582" w:rsidRDefault="009D6582" w:rsidP="002C018E">
            <w:pPr>
              <w:rPr>
                <w:b/>
                <w:kern w:val="2"/>
                <w:szCs w:val="24"/>
              </w:rPr>
            </w:pPr>
            <w:r>
              <w:rPr>
                <w:b/>
                <w:kern w:val="2"/>
                <w:szCs w:val="24"/>
              </w:rPr>
              <w:t>9.5. Tiekėjui taikomos baudos dėl aplinkosauginių ir (arba) socialinių kriterijų nesilaikymo</w:t>
            </w:r>
          </w:p>
        </w:tc>
        <w:tc>
          <w:tcPr>
            <w:tcW w:w="6441" w:type="dxa"/>
            <w:gridSpan w:val="2"/>
          </w:tcPr>
          <w:p w14:paraId="257687CB" w14:textId="77777777" w:rsidR="009D6582" w:rsidRDefault="009D6582" w:rsidP="002C018E">
            <w:pPr>
              <w:rPr>
                <w:bCs/>
                <w:color w:val="000000"/>
                <w:kern w:val="2"/>
                <w:szCs w:val="24"/>
              </w:rPr>
            </w:pPr>
            <w:r>
              <w:rPr>
                <w:bCs/>
                <w:color w:val="000000"/>
                <w:kern w:val="2"/>
                <w:szCs w:val="24"/>
              </w:rPr>
              <w:t>200 Eur  (du šimtai eurų) bauda dėl aplinkosauginių kriterijų, nustatytų Sutarties 13.1 punkte, nesilaikymo.</w:t>
            </w:r>
          </w:p>
          <w:p w14:paraId="4F44335D" w14:textId="77777777" w:rsidR="009D6582" w:rsidRDefault="009D6582" w:rsidP="002C018E">
            <w:pPr>
              <w:rPr>
                <w:bCs/>
                <w:kern w:val="2"/>
                <w:szCs w:val="24"/>
              </w:rPr>
            </w:pPr>
          </w:p>
          <w:p w14:paraId="06734E9B" w14:textId="77777777" w:rsidR="009D6582" w:rsidRDefault="009D6582" w:rsidP="002C018E">
            <w:pPr>
              <w:rPr>
                <w:color w:val="4472C4"/>
                <w:kern w:val="2"/>
                <w:szCs w:val="24"/>
              </w:rPr>
            </w:pPr>
          </w:p>
        </w:tc>
      </w:tr>
      <w:tr w:rsidR="009D6582" w14:paraId="6687A3C6" w14:textId="77777777" w:rsidTr="002C018E">
        <w:trPr>
          <w:trHeight w:val="300"/>
        </w:trPr>
        <w:tc>
          <w:tcPr>
            <w:tcW w:w="3094" w:type="dxa"/>
            <w:gridSpan w:val="2"/>
          </w:tcPr>
          <w:p w14:paraId="2ED7CF74" w14:textId="77777777" w:rsidR="009D6582" w:rsidRDefault="009D6582" w:rsidP="002C018E">
            <w:pPr>
              <w:rPr>
                <w:b/>
                <w:kern w:val="2"/>
                <w:szCs w:val="24"/>
              </w:rPr>
            </w:pPr>
            <w:r>
              <w:rPr>
                <w:b/>
                <w:kern w:val="2"/>
                <w:szCs w:val="24"/>
              </w:rPr>
              <w:t>9.6. Tiekėjui / Pirkėjui taikoma bauda dėl konfidencialumo reikalavimų nesilaikymo</w:t>
            </w:r>
          </w:p>
        </w:tc>
        <w:tc>
          <w:tcPr>
            <w:tcW w:w="6441" w:type="dxa"/>
            <w:gridSpan w:val="2"/>
          </w:tcPr>
          <w:p w14:paraId="283E5941" w14:textId="77777777" w:rsidR="009D6582" w:rsidRDefault="009D6582" w:rsidP="002C018E">
            <w:pPr>
              <w:rPr>
                <w:bCs/>
                <w:kern w:val="2"/>
                <w:szCs w:val="24"/>
              </w:rPr>
            </w:pPr>
            <w:r>
              <w:rPr>
                <w:bCs/>
                <w:kern w:val="2"/>
                <w:szCs w:val="24"/>
              </w:rPr>
              <w:t>Netaikoma</w:t>
            </w:r>
          </w:p>
          <w:p w14:paraId="7AF2CA5B" w14:textId="77777777" w:rsidR="009D6582" w:rsidRDefault="009D6582" w:rsidP="002C018E">
            <w:pPr>
              <w:rPr>
                <w:bCs/>
                <w:kern w:val="2"/>
                <w:szCs w:val="24"/>
              </w:rPr>
            </w:pPr>
          </w:p>
          <w:p w14:paraId="4F4A0AA8" w14:textId="77777777" w:rsidR="009D6582" w:rsidRDefault="009D6582" w:rsidP="002C018E">
            <w:pPr>
              <w:rPr>
                <w:color w:val="4472C4"/>
                <w:kern w:val="2"/>
                <w:szCs w:val="24"/>
              </w:rPr>
            </w:pPr>
          </w:p>
        </w:tc>
      </w:tr>
      <w:tr w:rsidR="009D6582" w14:paraId="1AB0908A" w14:textId="77777777" w:rsidTr="002C018E">
        <w:trPr>
          <w:trHeight w:val="300"/>
        </w:trPr>
        <w:tc>
          <w:tcPr>
            <w:tcW w:w="3094" w:type="dxa"/>
            <w:gridSpan w:val="2"/>
          </w:tcPr>
          <w:p w14:paraId="7CA2CD79" w14:textId="77777777" w:rsidR="009D6582" w:rsidRDefault="009D6582" w:rsidP="002C018E">
            <w:pPr>
              <w:rPr>
                <w:b/>
                <w:kern w:val="2"/>
                <w:szCs w:val="24"/>
              </w:rPr>
            </w:pPr>
            <w:r>
              <w:rPr>
                <w:b/>
              </w:rPr>
              <w:t>9.7. Tiekėjui taikomos netesybos dėl pirkimo dokumentuose nustatytų Kokybinių kriterijų nepasiekimo Sutarties vykdymo metu</w:t>
            </w:r>
          </w:p>
        </w:tc>
        <w:tc>
          <w:tcPr>
            <w:tcW w:w="6441" w:type="dxa"/>
            <w:gridSpan w:val="2"/>
          </w:tcPr>
          <w:p w14:paraId="0CB1A667" w14:textId="77777777" w:rsidR="009D6582" w:rsidRDefault="009D6582" w:rsidP="002C018E">
            <w:pPr>
              <w:rPr>
                <w:color w:val="4472C4"/>
                <w:kern w:val="2"/>
                <w:szCs w:val="24"/>
              </w:rPr>
            </w:pPr>
            <w:r>
              <w:rPr>
                <w:bCs/>
                <w:szCs w:val="24"/>
              </w:rPr>
              <w:t xml:space="preserve">Netaikoma </w:t>
            </w:r>
          </w:p>
          <w:p w14:paraId="1649723F" w14:textId="77777777" w:rsidR="009D6582" w:rsidRDefault="009D6582" w:rsidP="002C018E">
            <w:pPr>
              <w:rPr>
                <w:color w:val="4472C4"/>
                <w:kern w:val="2"/>
                <w:szCs w:val="24"/>
              </w:rPr>
            </w:pPr>
          </w:p>
        </w:tc>
      </w:tr>
      <w:tr w:rsidR="009D6582" w14:paraId="5D24C14C" w14:textId="77777777" w:rsidTr="002C018E">
        <w:trPr>
          <w:trHeight w:val="1190"/>
        </w:trPr>
        <w:tc>
          <w:tcPr>
            <w:tcW w:w="3094" w:type="dxa"/>
            <w:gridSpan w:val="2"/>
            <w:tcBorders>
              <w:top w:val="single" w:sz="4" w:space="0" w:color="auto"/>
              <w:left w:val="single" w:sz="4" w:space="0" w:color="auto"/>
              <w:bottom w:val="single" w:sz="4" w:space="0" w:color="auto"/>
              <w:right w:val="single" w:sz="4" w:space="0" w:color="auto"/>
            </w:tcBorders>
          </w:tcPr>
          <w:p w14:paraId="02A5B3B6" w14:textId="77777777" w:rsidR="009D6582" w:rsidRDefault="009D6582" w:rsidP="002C018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9EBFBB9" w14:textId="77777777" w:rsidR="009D6582" w:rsidRPr="00CD71ED" w:rsidRDefault="009D6582" w:rsidP="002C018E">
            <w:pPr>
              <w:rPr>
                <w:bCs/>
                <w:kern w:val="2"/>
                <w:szCs w:val="24"/>
              </w:rPr>
            </w:pPr>
            <w:r>
              <w:rPr>
                <w:bCs/>
                <w:kern w:val="2"/>
                <w:szCs w:val="24"/>
              </w:rPr>
              <w:t>Netaikoma</w:t>
            </w:r>
          </w:p>
        </w:tc>
      </w:tr>
      <w:tr w:rsidR="009D6582" w14:paraId="06227627" w14:textId="77777777" w:rsidTr="002C018E">
        <w:trPr>
          <w:trHeight w:val="300"/>
        </w:trPr>
        <w:tc>
          <w:tcPr>
            <w:tcW w:w="3094" w:type="dxa"/>
            <w:gridSpan w:val="2"/>
          </w:tcPr>
          <w:p w14:paraId="66187053" w14:textId="77777777" w:rsidR="009D6582" w:rsidRDefault="009D6582" w:rsidP="002C018E">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29A19AF" w14:textId="77777777" w:rsidR="009D6582" w:rsidRDefault="009D6582" w:rsidP="002C018E">
            <w:pPr>
              <w:rPr>
                <w:bCs/>
                <w:kern w:val="2"/>
                <w:szCs w:val="24"/>
              </w:rPr>
            </w:pPr>
            <w:r>
              <w:rPr>
                <w:bCs/>
                <w:kern w:val="2"/>
                <w:szCs w:val="24"/>
              </w:rPr>
              <w:t>Netaikoma</w:t>
            </w:r>
          </w:p>
          <w:p w14:paraId="7CD8403D" w14:textId="77777777" w:rsidR="009D6582" w:rsidRDefault="009D6582" w:rsidP="002C018E">
            <w:pPr>
              <w:rPr>
                <w:bCs/>
                <w:kern w:val="2"/>
                <w:szCs w:val="24"/>
              </w:rPr>
            </w:pPr>
          </w:p>
          <w:p w14:paraId="0F25530F" w14:textId="77777777" w:rsidR="009D6582" w:rsidRDefault="009D6582" w:rsidP="002C018E">
            <w:pPr>
              <w:rPr>
                <w:bCs/>
                <w:szCs w:val="24"/>
              </w:rPr>
            </w:pPr>
          </w:p>
          <w:p w14:paraId="25F01355" w14:textId="77777777" w:rsidR="009D6582" w:rsidRDefault="009D6582" w:rsidP="002C018E">
            <w:pPr>
              <w:rPr>
                <w:color w:val="4472C4"/>
                <w:kern w:val="2"/>
                <w:szCs w:val="24"/>
              </w:rPr>
            </w:pPr>
          </w:p>
        </w:tc>
      </w:tr>
      <w:tr w:rsidR="009D6582" w14:paraId="589DCBB7" w14:textId="77777777" w:rsidTr="002C018E">
        <w:trPr>
          <w:trHeight w:val="300"/>
        </w:trPr>
        <w:tc>
          <w:tcPr>
            <w:tcW w:w="3094" w:type="dxa"/>
            <w:gridSpan w:val="2"/>
          </w:tcPr>
          <w:p w14:paraId="731B7A93" w14:textId="77777777" w:rsidR="009D6582" w:rsidRDefault="009D6582" w:rsidP="002C018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03A5364" w14:textId="77777777" w:rsidR="009D6582" w:rsidRPr="00D65292" w:rsidRDefault="009D6582" w:rsidP="002C018E">
            <w:pPr>
              <w:rPr>
                <w:bCs/>
                <w:kern w:val="2"/>
                <w:szCs w:val="24"/>
              </w:rPr>
            </w:pPr>
            <w:r>
              <w:rPr>
                <w:bCs/>
                <w:kern w:val="2"/>
                <w:szCs w:val="24"/>
              </w:rPr>
              <w:t>Netaikoma</w:t>
            </w:r>
          </w:p>
        </w:tc>
      </w:tr>
      <w:tr w:rsidR="009D6582" w14:paraId="7A55212E" w14:textId="77777777" w:rsidTr="002C018E">
        <w:trPr>
          <w:trHeight w:val="300"/>
        </w:trPr>
        <w:tc>
          <w:tcPr>
            <w:tcW w:w="9535" w:type="dxa"/>
            <w:gridSpan w:val="4"/>
          </w:tcPr>
          <w:p w14:paraId="389D01A6" w14:textId="77777777" w:rsidR="009D6582" w:rsidRDefault="009D6582" w:rsidP="002C018E">
            <w:pPr>
              <w:jc w:val="center"/>
              <w:rPr>
                <w:color w:val="4472C4"/>
                <w:kern w:val="2"/>
                <w:szCs w:val="24"/>
              </w:rPr>
            </w:pPr>
            <w:r>
              <w:rPr>
                <w:b/>
                <w:kern w:val="2"/>
                <w:szCs w:val="24"/>
              </w:rPr>
              <w:t>10. ESMINĖS SUTARTIES SĄLYGOS</w:t>
            </w:r>
          </w:p>
        </w:tc>
      </w:tr>
      <w:tr w:rsidR="009D6582" w14:paraId="0C92C357" w14:textId="77777777" w:rsidTr="002C018E">
        <w:trPr>
          <w:trHeight w:val="300"/>
        </w:trPr>
        <w:tc>
          <w:tcPr>
            <w:tcW w:w="3094" w:type="dxa"/>
            <w:gridSpan w:val="2"/>
          </w:tcPr>
          <w:p w14:paraId="2EE6E6C9" w14:textId="77777777" w:rsidR="009D6582" w:rsidRDefault="009D6582" w:rsidP="002C018E">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B307745" w14:textId="77777777" w:rsidR="009D6582" w:rsidRPr="009E5442" w:rsidRDefault="009D6582" w:rsidP="002C018E">
            <w:pPr>
              <w:rPr>
                <w:kern w:val="2"/>
                <w:szCs w:val="24"/>
              </w:rPr>
            </w:pPr>
            <w:r>
              <w:rPr>
                <w:kern w:val="2"/>
                <w:szCs w:val="24"/>
              </w:rPr>
              <w:t>10.1.1. Tiekėjo</w:t>
            </w:r>
            <w:r w:rsidRPr="009E5442">
              <w:rPr>
                <w:kern w:val="2"/>
                <w:szCs w:val="24"/>
              </w:rPr>
              <w:t xml:space="preserve"> prisiimtų įsipar</w:t>
            </w:r>
            <w:r>
              <w:rPr>
                <w:kern w:val="2"/>
                <w:szCs w:val="24"/>
              </w:rPr>
              <w:t>eigojimų vykdymas už Sutartyje nustatytus</w:t>
            </w:r>
            <w:r w:rsidRPr="009E5442">
              <w:rPr>
                <w:kern w:val="2"/>
                <w:szCs w:val="24"/>
              </w:rPr>
              <w:t xml:space="preserve"> Sutarties </w:t>
            </w:r>
            <w:r>
              <w:rPr>
                <w:kern w:val="2"/>
                <w:szCs w:val="24"/>
              </w:rPr>
              <w:t>įkainius</w:t>
            </w:r>
            <w:r w:rsidRPr="009E5442">
              <w:rPr>
                <w:kern w:val="2"/>
                <w:szCs w:val="24"/>
              </w:rPr>
              <w:t>;</w:t>
            </w:r>
          </w:p>
          <w:p w14:paraId="3D5C927E" w14:textId="725AA850" w:rsidR="009D6582" w:rsidRDefault="009D6582" w:rsidP="002C018E">
            <w:pPr>
              <w:spacing w:line="257" w:lineRule="auto"/>
              <w:jc w:val="both"/>
              <w:rPr>
                <w:rFonts w:eastAsia="Arial"/>
                <w:kern w:val="2"/>
                <w:szCs w:val="24"/>
              </w:rPr>
            </w:pPr>
            <w:r w:rsidRPr="002D66FD">
              <w:rPr>
                <w:rFonts w:eastAsia="Arial"/>
                <w:kern w:val="2"/>
                <w:szCs w:val="24"/>
              </w:rPr>
              <w:t>1</w:t>
            </w:r>
            <w:r>
              <w:rPr>
                <w:rFonts w:eastAsia="Arial"/>
                <w:kern w:val="2"/>
                <w:szCs w:val="24"/>
              </w:rPr>
              <w:t>0</w:t>
            </w:r>
            <w:r w:rsidRPr="002D66FD">
              <w:rPr>
                <w:rFonts w:eastAsia="Arial"/>
                <w:kern w:val="2"/>
                <w:szCs w:val="24"/>
              </w:rPr>
              <w:t>.</w:t>
            </w:r>
            <w:r>
              <w:rPr>
                <w:rFonts w:eastAsia="Arial"/>
                <w:kern w:val="2"/>
                <w:szCs w:val="24"/>
              </w:rPr>
              <w:t>1</w:t>
            </w:r>
            <w:r w:rsidRPr="002D66FD">
              <w:rPr>
                <w:rFonts w:eastAsia="Arial"/>
                <w:kern w:val="2"/>
                <w:szCs w:val="24"/>
              </w:rPr>
              <w:t>.</w:t>
            </w:r>
            <w:r>
              <w:rPr>
                <w:rFonts w:eastAsia="Arial"/>
                <w:kern w:val="2"/>
                <w:szCs w:val="24"/>
              </w:rPr>
              <w:t>2</w:t>
            </w:r>
            <w:r w:rsidRPr="002D66FD">
              <w:rPr>
                <w:rFonts w:eastAsia="Arial"/>
                <w:kern w:val="2"/>
                <w:szCs w:val="24"/>
              </w:rPr>
              <w:t xml:space="preserve">. </w:t>
            </w:r>
            <w:r>
              <w:rPr>
                <w:rFonts w:eastAsia="Arial"/>
                <w:kern w:val="2"/>
                <w:szCs w:val="24"/>
              </w:rPr>
              <w:t xml:space="preserve">Sutarties 4.1 </w:t>
            </w:r>
            <w:r w:rsidR="00CA0A63">
              <w:rPr>
                <w:rFonts w:eastAsia="Arial"/>
                <w:kern w:val="2"/>
                <w:szCs w:val="24"/>
              </w:rPr>
              <w:t>papunktyje</w:t>
            </w:r>
            <w:r>
              <w:rPr>
                <w:rFonts w:eastAsia="Arial"/>
                <w:kern w:val="2"/>
                <w:szCs w:val="24"/>
              </w:rPr>
              <w:t xml:space="preserve"> nustatytas</w:t>
            </w:r>
            <w:r w:rsidRPr="002D66FD">
              <w:rPr>
                <w:rFonts w:eastAsia="Arial"/>
                <w:kern w:val="2"/>
                <w:szCs w:val="24"/>
              </w:rPr>
              <w:t xml:space="preserve"> </w:t>
            </w:r>
            <w:r>
              <w:rPr>
                <w:rFonts w:eastAsia="Arial"/>
                <w:kern w:val="2"/>
                <w:szCs w:val="24"/>
              </w:rPr>
              <w:t>Paslaugų teikimo terminas.</w:t>
            </w:r>
          </w:p>
          <w:p w14:paraId="236CD281" w14:textId="77777777" w:rsidR="009D6582" w:rsidRPr="00787964" w:rsidRDefault="009D6582" w:rsidP="002C018E">
            <w:pPr>
              <w:jc w:val="both"/>
              <w:rPr>
                <w:szCs w:val="24"/>
              </w:rPr>
            </w:pPr>
            <w:r w:rsidRPr="00787964">
              <w:rPr>
                <w:szCs w:val="24"/>
              </w:rPr>
              <w:t>10.1.3. Paslaugų teikimas pagal Techninėje specifikacijoje ir jos prieduose, kuri yra neatsiejama šios Sutarties dalis, nurodytus reikalavimus;</w:t>
            </w:r>
          </w:p>
          <w:p w14:paraId="20D45377" w14:textId="2E0743C3" w:rsidR="009D6582" w:rsidRPr="00FF2DCC" w:rsidRDefault="009D6582" w:rsidP="002C018E">
            <w:pPr>
              <w:jc w:val="both"/>
              <w:rPr>
                <w:szCs w:val="24"/>
              </w:rPr>
            </w:pPr>
            <w:r w:rsidRPr="00787964">
              <w:rPr>
                <w:iCs/>
                <w:szCs w:val="24"/>
              </w:rPr>
              <w:t>10.1.4.</w:t>
            </w:r>
            <w:r w:rsidR="00377EDE">
              <w:rPr>
                <w:iCs/>
                <w:szCs w:val="24"/>
              </w:rPr>
              <w:t xml:space="preserve"> S</w:t>
            </w:r>
            <w:r w:rsidRPr="00787964">
              <w:rPr>
                <w:szCs w:val="24"/>
              </w:rPr>
              <w:t xml:space="preserve">avo sąskaita ištaisyti </w:t>
            </w:r>
            <w:r w:rsidR="00377EDE">
              <w:rPr>
                <w:szCs w:val="24"/>
              </w:rPr>
              <w:t>Pirkėjo</w:t>
            </w:r>
            <w:r w:rsidRPr="00787964">
              <w:rPr>
                <w:szCs w:val="24"/>
              </w:rPr>
              <w:t xml:space="preserve"> nustatytus </w:t>
            </w:r>
            <w:r>
              <w:rPr>
                <w:szCs w:val="24"/>
              </w:rPr>
              <w:t>P</w:t>
            </w:r>
            <w:r w:rsidRPr="00787964">
              <w:rPr>
                <w:szCs w:val="24"/>
              </w:rPr>
              <w:t xml:space="preserve">aslaugų </w:t>
            </w:r>
            <w:r>
              <w:rPr>
                <w:szCs w:val="24"/>
              </w:rPr>
              <w:t>trūkumus.</w:t>
            </w:r>
          </w:p>
        </w:tc>
      </w:tr>
      <w:tr w:rsidR="009D6582" w14:paraId="5C992755" w14:textId="77777777" w:rsidTr="002C018E">
        <w:trPr>
          <w:trHeight w:val="300"/>
        </w:trPr>
        <w:tc>
          <w:tcPr>
            <w:tcW w:w="3094" w:type="dxa"/>
            <w:gridSpan w:val="2"/>
          </w:tcPr>
          <w:p w14:paraId="755CA28A" w14:textId="77777777" w:rsidR="009D6582" w:rsidRDefault="009D6582" w:rsidP="002C018E">
            <w:pPr>
              <w:rPr>
                <w:b/>
                <w:kern w:val="2"/>
                <w:szCs w:val="24"/>
                <w:lang w:val="en-US"/>
              </w:rPr>
            </w:pPr>
            <w:r>
              <w:rPr>
                <w:b/>
                <w:bCs/>
              </w:rPr>
              <w:t>10.2. Dideli arba nuolatiniai esminės Sutarties sąlygos vykdymo trūkumai</w:t>
            </w:r>
          </w:p>
        </w:tc>
        <w:tc>
          <w:tcPr>
            <w:tcW w:w="6441" w:type="dxa"/>
            <w:gridSpan w:val="2"/>
          </w:tcPr>
          <w:p w14:paraId="7DD48256" w14:textId="2DC3E89C" w:rsidR="009D6582" w:rsidRPr="00B51808" w:rsidRDefault="00134BED" w:rsidP="002C018E">
            <w:pPr>
              <w:spacing w:line="257" w:lineRule="auto"/>
              <w:jc w:val="both"/>
              <w:rPr>
                <w:rFonts w:eastAsia="Arial"/>
                <w:kern w:val="2"/>
                <w:szCs w:val="24"/>
              </w:rPr>
            </w:pPr>
            <w:r w:rsidRPr="00CA0A63">
              <w:rPr>
                <w:lang w:val="lt"/>
              </w:rPr>
              <w:t>Netaikoma</w:t>
            </w:r>
          </w:p>
        </w:tc>
      </w:tr>
      <w:tr w:rsidR="009D6582" w14:paraId="23294ED2" w14:textId="77777777" w:rsidTr="002C018E">
        <w:trPr>
          <w:trHeight w:val="300"/>
        </w:trPr>
        <w:tc>
          <w:tcPr>
            <w:tcW w:w="9535" w:type="dxa"/>
            <w:gridSpan w:val="4"/>
          </w:tcPr>
          <w:p w14:paraId="7A86DF16" w14:textId="77777777" w:rsidR="009D6582" w:rsidRDefault="009D6582" w:rsidP="002C018E">
            <w:pPr>
              <w:jc w:val="center"/>
              <w:rPr>
                <w:b/>
                <w:kern w:val="2"/>
                <w:szCs w:val="24"/>
              </w:rPr>
            </w:pPr>
            <w:r>
              <w:rPr>
                <w:b/>
                <w:kern w:val="2"/>
                <w:szCs w:val="24"/>
              </w:rPr>
              <w:t>11. SUTARTIES GALIOJIMAS IR KEITIMAS</w:t>
            </w:r>
          </w:p>
        </w:tc>
      </w:tr>
      <w:tr w:rsidR="009D6582" w14:paraId="089F9716" w14:textId="77777777" w:rsidTr="002C018E">
        <w:trPr>
          <w:trHeight w:val="300"/>
        </w:trPr>
        <w:tc>
          <w:tcPr>
            <w:tcW w:w="3094" w:type="dxa"/>
            <w:gridSpan w:val="2"/>
          </w:tcPr>
          <w:p w14:paraId="02C1A3A3" w14:textId="77777777" w:rsidR="009D6582" w:rsidRDefault="009D6582" w:rsidP="002C018E">
            <w:pPr>
              <w:rPr>
                <w:b/>
                <w:kern w:val="2"/>
                <w:szCs w:val="24"/>
              </w:rPr>
            </w:pPr>
            <w:r>
              <w:rPr>
                <w:b/>
                <w:szCs w:val="24"/>
              </w:rPr>
              <w:t>11.1. Sutarties sudarymas ir įsigaliojimas</w:t>
            </w:r>
          </w:p>
        </w:tc>
        <w:tc>
          <w:tcPr>
            <w:tcW w:w="6441" w:type="dxa"/>
            <w:gridSpan w:val="2"/>
          </w:tcPr>
          <w:p w14:paraId="59AF536B" w14:textId="77777777" w:rsidR="009D6582" w:rsidRDefault="009D6582" w:rsidP="002C018E">
            <w:pPr>
              <w:jc w:val="both"/>
              <w:rPr>
                <w:kern w:val="2"/>
                <w:szCs w:val="24"/>
              </w:rPr>
            </w:pPr>
            <w:r>
              <w:rPr>
                <w:color w:val="000000"/>
              </w:rPr>
              <w:t>Ši Sutartis laikoma sudaryta ir įsigalioja nuo Sutarties pasirašymo dienos (antrosios Šalies pasirašymo dieną).</w:t>
            </w:r>
          </w:p>
          <w:p w14:paraId="36201A59" w14:textId="64A7DA29" w:rsidR="009D6582" w:rsidRDefault="009D6582" w:rsidP="002C018E">
            <w:pPr>
              <w:jc w:val="both"/>
              <w:rPr>
                <w:color w:val="4472C4"/>
                <w:kern w:val="2"/>
                <w:szCs w:val="24"/>
              </w:rPr>
            </w:pPr>
            <w:r>
              <w:rPr>
                <w:kern w:val="2"/>
                <w:szCs w:val="24"/>
              </w:rPr>
              <w:lastRenderedPageBreak/>
              <w:t xml:space="preserve">Sutartis galioja iki visiško prievolių įvykdymo </w:t>
            </w:r>
            <w:r w:rsidR="00CA0A63">
              <w:rPr>
                <w:kern w:val="2"/>
                <w:szCs w:val="24"/>
              </w:rPr>
              <w:t xml:space="preserve">arba </w:t>
            </w:r>
            <w:r>
              <w:rPr>
                <w:kern w:val="2"/>
                <w:szCs w:val="24"/>
              </w:rPr>
              <w:t xml:space="preserve">kol bus išnaudota Pradinės Sutarties vertė, bet jos terminas negali būti ilgesnis kaip </w:t>
            </w:r>
            <w:r w:rsidR="00F70C42">
              <w:rPr>
                <w:kern w:val="2"/>
                <w:szCs w:val="24"/>
              </w:rPr>
              <w:t>8</w:t>
            </w:r>
            <w:r w:rsidRPr="00296871">
              <w:rPr>
                <w:kern w:val="2"/>
                <w:szCs w:val="24"/>
              </w:rPr>
              <w:t xml:space="preserve"> mėnesi</w:t>
            </w:r>
            <w:r w:rsidR="00F621F7">
              <w:rPr>
                <w:kern w:val="2"/>
                <w:szCs w:val="24"/>
              </w:rPr>
              <w:t>ai</w:t>
            </w:r>
            <w:r w:rsidRPr="00296871">
              <w:rPr>
                <w:kern w:val="2"/>
                <w:szCs w:val="24"/>
              </w:rPr>
              <w:t>.</w:t>
            </w:r>
          </w:p>
        </w:tc>
      </w:tr>
      <w:tr w:rsidR="009D6582" w14:paraId="6356D7E2" w14:textId="77777777" w:rsidTr="002C018E">
        <w:trPr>
          <w:trHeight w:val="300"/>
        </w:trPr>
        <w:tc>
          <w:tcPr>
            <w:tcW w:w="3094" w:type="dxa"/>
            <w:gridSpan w:val="2"/>
          </w:tcPr>
          <w:p w14:paraId="6D73D6CB" w14:textId="77777777" w:rsidR="009D6582" w:rsidRDefault="009D6582" w:rsidP="002C018E">
            <w:pPr>
              <w:rPr>
                <w:b/>
                <w:kern w:val="2"/>
                <w:szCs w:val="24"/>
              </w:rPr>
            </w:pPr>
            <w:r>
              <w:rPr>
                <w:b/>
                <w:kern w:val="2"/>
                <w:szCs w:val="24"/>
              </w:rPr>
              <w:lastRenderedPageBreak/>
              <w:t>11.2. Sutarties galiojimo termino pratęsimas</w:t>
            </w:r>
          </w:p>
        </w:tc>
        <w:tc>
          <w:tcPr>
            <w:tcW w:w="6441" w:type="dxa"/>
            <w:gridSpan w:val="2"/>
          </w:tcPr>
          <w:p w14:paraId="0D4D237B" w14:textId="1D4D5710" w:rsidR="009D6582" w:rsidRPr="00F622CD" w:rsidRDefault="00BB1DBB" w:rsidP="002C018E">
            <w:pPr>
              <w:jc w:val="both"/>
              <w:rPr>
                <w:rFonts w:eastAsia="Calibri"/>
                <w:color w:val="000000" w:themeColor="text1"/>
                <w:szCs w:val="24"/>
              </w:rPr>
            </w:pPr>
            <w:r w:rsidRPr="00BB1DBB">
              <w:rPr>
                <w:kern w:val="2"/>
                <w:szCs w:val="24"/>
              </w:rPr>
              <w:t>Netaikoma</w:t>
            </w:r>
          </w:p>
        </w:tc>
      </w:tr>
      <w:tr w:rsidR="009D6582" w14:paraId="73424AEC" w14:textId="77777777" w:rsidTr="002C018E">
        <w:trPr>
          <w:trHeight w:val="300"/>
        </w:trPr>
        <w:tc>
          <w:tcPr>
            <w:tcW w:w="9535" w:type="dxa"/>
            <w:gridSpan w:val="4"/>
          </w:tcPr>
          <w:p w14:paraId="15A4EDC5" w14:textId="77777777" w:rsidR="009D6582" w:rsidRDefault="009D6582" w:rsidP="002C018E">
            <w:pPr>
              <w:jc w:val="center"/>
              <w:rPr>
                <w:b/>
                <w:kern w:val="2"/>
                <w:szCs w:val="24"/>
              </w:rPr>
            </w:pPr>
            <w:r>
              <w:rPr>
                <w:b/>
                <w:kern w:val="2"/>
                <w:szCs w:val="24"/>
              </w:rPr>
              <w:t>12. SUTARTIES NUTRAUKIMAS</w:t>
            </w:r>
          </w:p>
        </w:tc>
      </w:tr>
      <w:tr w:rsidR="009D6582" w14:paraId="50538A6C" w14:textId="77777777" w:rsidTr="002C018E">
        <w:trPr>
          <w:trHeight w:val="300"/>
        </w:trPr>
        <w:tc>
          <w:tcPr>
            <w:tcW w:w="3058" w:type="dxa"/>
            <w:tcBorders>
              <w:top w:val="single" w:sz="4" w:space="0" w:color="auto"/>
              <w:left w:val="single" w:sz="4" w:space="0" w:color="auto"/>
              <w:bottom w:val="single" w:sz="4" w:space="0" w:color="auto"/>
              <w:right w:val="single" w:sz="4" w:space="0" w:color="auto"/>
            </w:tcBorders>
          </w:tcPr>
          <w:p w14:paraId="51412DF4" w14:textId="77777777" w:rsidR="009D6582" w:rsidRDefault="009D6582" w:rsidP="002C018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C8CCAF9" w14:textId="77777777" w:rsidR="009D6582" w:rsidRPr="00FF2DCC" w:rsidRDefault="009D6582" w:rsidP="002C018E">
            <w:pPr>
              <w:rPr>
                <w:kern w:val="2"/>
                <w:szCs w:val="24"/>
              </w:rPr>
            </w:pPr>
            <w:r>
              <w:rPr>
                <w:kern w:val="2"/>
                <w:szCs w:val="24"/>
              </w:rPr>
              <w:t>Sutartis gali būti nutraukiama rašytiniu Šalių susitarimu arba vienašališkai, Bendrosiose sąlygose nustatyta tvarka.</w:t>
            </w:r>
          </w:p>
        </w:tc>
      </w:tr>
      <w:tr w:rsidR="009D6582" w14:paraId="6D7D5A6C" w14:textId="77777777" w:rsidTr="002C018E">
        <w:trPr>
          <w:trHeight w:val="300"/>
        </w:trPr>
        <w:tc>
          <w:tcPr>
            <w:tcW w:w="3058" w:type="dxa"/>
            <w:tcBorders>
              <w:top w:val="single" w:sz="4" w:space="0" w:color="auto"/>
              <w:left w:val="single" w:sz="4" w:space="0" w:color="auto"/>
              <w:bottom w:val="single" w:sz="4" w:space="0" w:color="auto"/>
              <w:right w:val="single" w:sz="4" w:space="0" w:color="auto"/>
            </w:tcBorders>
          </w:tcPr>
          <w:p w14:paraId="2FF23484" w14:textId="77777777" w:rsidR="009D6582" w:rsidRDefault="009D6582" w:rsidP="002C018E">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9D57947" w14:textId="77777777" w:rsidR="009D6582" w:rsidRPr="00FF2DCC" w:rsidRDefault="009D6582" w:rsidP="002C018E">
            <w:pPr>
              <w:rPr>
                <w:kern w:val="2"/>
                <w:szCs w:val="24"/>
              </w:rPr>
            </w:pPr>
            <w:r w:rsidRPr="00FF2DCC">
              <w:rPr>
                <w:kern w:val="2"/>
                <w:szCs w:val="24"/>
              </w:rPr>
              <w:t>12.2.1. jeigu Tiekėjas nevykdo prisiimtų įsipareigojimų už Sutartyje nustatytus Sutarties įkainius;</w:t>
            </w:r>
          </w:p>
          <w:p w14:paraId="0D9A8405" w14:textId="77777777" w:rsidR="009D6582" w:rsidRPr="00FF2DCC" w:rsidRDefault="009D6582" w:rsidP="002C018E">
            <w:pPr>
              <w:spacing w:line="257" w:lineRule="auto"/>
              <w:jc w:val="both"/>
              <w:rPr>
                <w:rFonts w:eastAsia="Arial"/>
                <w:kern w:val="2"/>
                <w:szCs w:val="24"/>
                <w:lang w:val="lt"/>
              </w:rPr>
            </w:pPr>
            <w:r w:rsidRPr="00FF2DCC">
              <w:rPr>
                <w:rFonts w:eastAsia="Arial"/>
                <w:kern w:val="2"/>
                <w:szCs w:val="24"/>
                <w:lang w:val="lt"/>
              </w:rPr>
              <w:t>12.2.2. jeigu Tiekėjas nesilaiko Sutartyje nustatytų Paslaugų teikimo terminų 3 (tris) kartus iš eilės</w:t>
            </w:r>
            <w:r>
              <w:rPr>
                <w:rFonts w:eastAsia="Arial"/>
                <w:kern w:val="2"/>
                <w:szCs w:val="24"/>
                <w:lang w:val="lt"/>
              </w:rPr>
              <w:t>.</w:t>
            </w:r>
          </w:p>
          <w:p w14:paraId="7BC76497" w14:textId="77777777" w:rsidR="009D6582" w:rsidRPr="00FF2DCC" w:rsidRDefault="009D6582" w:rsidP="002C018E">
            <w:pPr>
              <w:tabs>
                <w:tab w:val="left" w:pos="567"/>
                <w:tab w:val="left" w:pos="851"/>
                <w:tab w:val="left" w:pos="992"/>
                <w:tab w:val="left" w:pos="1134"/>
              </w:tabs>
              <w:spacing w:line="257" w:lineRule="auto"/>
              <w:jc w:val="both"/>
              <w:rPr>
                <w:rFonts w:eastAsia="Arial"/>
                <w:kern w:val="2"/>
                <w:szCs w:val="24"/>
                <w:lang w:val="lt"/>
              </w:rPr>
            </w:pPr>
            <w:r w:rsidRPr="00FF2DCC">
              <w:rPr>
                <w:rFonts w:eastAsia="Arial"/>
                <w:kern w:val="2"/>
                <w:szCs w:val="24"/>
                <w:lang w:val="lt"/>
              </w:rPr>
              <w:t>12.2.3. jeigu Tiekėjas pažeidžia Paslaugų suteikimo terminus ir priskaičiuotų netesybų už vėlavimą suma viršija 20 (dvidešimt) proc. Pradinės sutarties vertės;</w:t>
            </w:r>
          </w:p>
          <w:p w14:paraId="2B6AFE93" w14:textId="77777777" w:rsidR="009D6582" w:rsidRPr="00FF2DCC" w:rsidRDefault="009D6582" w:rsidP="002C018E">
            <w:pPr>
              <w:tabs>
                <w:tab w:val="left" w:pos="567"/>
                <w:tab w:val="left" w:pos="851"/>
                <w:tab w:val="left" w:pos="992"/>
                <w:tab w:val="left" w:pos="1134"/>
              </w:tabs>
              <w:spacing w:line="257" w:lineRule="auto"/>
              <w:jc w:val="both"/>
              <w:rPr>
                <w:rFonts w:eastAsia="Arial"/>
                <w:kern w:val="2"/>
                <w:szCs w:val="24"/>
                <w:lang w:val="lt"/>
              </w:rPr>
            </w:pPr>
            <w:r w:rsidRPr="00FF2DCC">
              <w:rPr>
                <w:rFonts w:eastAsia="Arial"/>
                <w:kern w:val="2"/>
                <w:szCs w:val="24"/>
                <w:lang w:val="lt"/>
              </w:rPr>
              <w:t>12.2.4. Tiekėjas pažeidžia Paslaugų suteikimo terminus ir dėl Paslaugų suteikimo vėlavimo Paslaugos tampa nebereikalingos;</w:t>
            </w:r>
          </w:p>
          <w:p w14:paraId="39E05082" w14:textId="3D7036B5" w:rsidR="009D6582" w:rsidRPr="00CA0A63" w:rsidRDefault="009D6582" w:rsidP="00CA0A63">
            <w:pPr>
              <w:tabs>
                <w:tab w:val="left" w:pos="567"/>
                <w:tab w:val="left" w:pos="851"/>
                <w:tab w:val="left" w:pos="992"/>
                <w:tab w:val="left" w:pos="1134"/>
              </w:tabs>
              <w:spacing w:line="257" w:lineRule="auto"/>
              <w:jc w:val="both"/>
              <w:rPr>
                <w:rFonts w:eastAsia="Arial"/>
                <w:kern w:val="2"/>
                <w:szCs w:val="24"/>
                <w:lang w:val="lt"/>
              </w:rPr>
            </w:pPr>
            <w:r w:rsidRPr="00FF2DCC">
              <w:rPr>
                <w:rFonts w:eastAsia="Arial"/>
                <w:kern w:val="2"/>
                <w:szCs w:val="24"/>
                <w:lang w:val="lt"/>
              </w:rPr>
              <w:t xml:space="preserve">12.2.5. Tiekėjas daugiau kaip 3 (tris) kartus suteikia Paslaugas, </w:t>
            </w:r>
            <w:r w:rsidRPr="00EC2A65">
              <w:rPr>
                <w:rFonts w:eastAsia="Arial"/>
                <w:kern w:val="2"/>
                <w:szCs w:val="24"/>
                <w:lang w:val="lt"/>
              </w:rPr>
              <w:t>kurios neatitinka Sutartyje, Techninėje specifikacijoje ir (ar) įstatymuose nustatytų reikalavimų Paslaugoms</w:t>
            </w:r>
            <w:r w:rsidR="00CA0A63">
              <w:rPr>
                <w:rFonts w:eastAsia="Arial"/>
                <w:kern w:val="2"/>
                <w:szCs w:val="24"/>
                <w:lang w:val="lt"/>
              </w:rPr>
              <w:t>.</w:t>
            </w:r>
          </w:p>
        </w:tc>
      </w:tr>
      <w:tr w:rsidR="009D6582" w14:paraId="7286B7BF" w14:textId="77777777" w:rsidTr="002C018E">
        <w:trPr>
          <w:trHeight w:val="300"/>
        </w:trPr>
        <w:tc>
          <w:tcPr>
            <w:tcW w:w="9535" w:type="dxa"/>
            <w:gridSpan w:val="4"/>
          </w:tcPr>
          <w:p w14:paraId="7D02E135" w14:textId="77777777" w:rsidR="009D6582" w:rsidRDefault="009D6582" w:rsidP="002C018E">
            <w:pPr>
              <w:jc w:val="center"/>
              <w:rPr>
                <w:kern w:val="2"/>
                <w:szCs w:val="24"/>
              </w:rPr>
            </w:pPr>
            <w:r>
              <w:rPr>
                <w:b/>
                <w:kern w:val="2"/>
                <w:szCs w:val="24"/>
              </w:rPr>
              <w:t xml:space="preserve">13. APLINKOS APSAUGOS IR SOCIALINIAI KRITERIJAI </w:t>
            </w:r>
            <w:r w:rsidRPr="00056672">
              <w:rPr>
                <w:color w:val="4472C4" w:themeColor="accent1"/>
                <w:kern w:val="2"/>
                <w:szCs w:val="24"/>
              </w:rPr>
              <w:t>(taikoma, jeigu aplinkosauginiai ir (arba) socialiniai kriterijai nustatomi kaip Sutarties vykdymo sąlygos)</w:t>
            </w:r>
          </w:p>
        </w:tc>
      </w:tr>
      <w:tr w:rsidR="009D6582" w14:paraId="7CC1F003" w14:textId="77777777" w:rsidTr="002C018E">
        <w:trPr>
          <w:trHeight w:val="300"/>
        </w:trPr>
        <w:tc>
          <w:tcPr>
            <w:tcW w:w="3058" w:type="dxa"/>
          </w:tcPr>
          <w:p w14:paraId="35440037" w14:textId="77777777" w:rsidR="009D6582" w:rsidRDefault="009D6582" w:rsidP="002C018E">
            <w:pPr>
              <w:rPr>
                <w:b/>
                <w:kern w:val="2"/>
                <w:szCs w:val="24"/>
              </w:rPr>
            </w:pPr>
            <w:r>
              <w:rPr>
                <w:b/>
                <w:kern w:val="2"/>
                <w:szCs w:val="24"/>
              </w:rPr>
              <w:t xml:space="preserve">13.1. Su perkamomis paslaugomis susiję  aplinkos apsaugos kriterijai </w:t>
            </w:r>
          </w:p>
        </w:tc>
        <w:tc>
          <w:tcPr>
            <w:tcW w:w="6477" w:type="dxa"/>
            <w:gridSpan w:val="3"/>
          </w:tcPr>
          <w:p w14:paraId="14964F1A" w14:textId="6CA7741B" w:rsidR="009D6582" w:rsidRPr="007B5283" w:rsidRDefault="009D6582" w:rsidP="00BB1DBB">
            <w:pPr>
              <w:jc w:val="both"/>
              <w:rPr>
                <w:rStyle w:val="c2"/>
                <w:szCs w:val="24"/>
              </w:rPr>
            </w:pPr>
            <w:r w:rsidRPr="00FF2DCC">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Pr>
                <w:kern w:val="2"/>
                <w:szCs w:val="24"/>
                <w:shd w:val="clear" w:color="auto" w:fill="FFFFFF"/>
              </w:rPr>
              <w:t xml:space="preserve"> </w:t>
            </w:r>
            <w:r w:rsidRPr="00C528F4">
              <w:rPr>
                <w:szCs w:val="24"/>
              </w:rPr>
              <w:t>4.4.4</w:t>
            </w:r>
            <w:r w:rsidR="00C528F4" w:rsidRPr="00C528F4">
              <w:rPr>
                <w:szCs w:val="24"/>
              </w:rPr>
              <w:t>.</w:t>
            </w:r>
            <w:r w:rsidR="00296871">
              <w:rPr>
                <w:szCs w:val="24"/>
              </w:rPr>
              <w:t>3</w:t>
            </w:r>
            <w:r w:rsidRPr="00C528F4">
              <w:rPr>
                <w:szCs w:val="24"/>
              </w:rPr>
              <w:t xml:space="preserve"> p</w:t>
            </w:r>
            <w:r w:rsidR="00C528F4" w:rsidRPr="00C528F4">
              <w:rPr>
                <w:szCs w:val="24"/>
              </w:rPr>
              <w:t>apunkčiu</w:t>
            </w:r>
            <w:r w:rsidR="007B5283">
              <w:rPr>
                <w:szCs w:val="24"/>
              </w:rPr>
              <w:t>,</w:t>
            </w:r>
            <w:r w:rsidR="00BB1DBB" w:rsidRPr="00C528F4">
              <w:rPr>
                <w:szCs w:val="24"/>
              </w:rPr>
              <w:t xml:space="preserve"> </w:t>
            </w:r>
            <w:r w:rsidR="007B5283" w:rsidRPr="007B5283">
              <w:rPr>
                <w:szCs w:val="24"/>
              </w:rPr>
              <w:t>Paslaugų teikėjo naudojamos technikos saugojimo vietoje ir Paslaugų vykdymo vietoje negali būti tepalų ar kitų kenksmingų skysčių nuotekų. Paslaugų teikėjas turi užtikrinti, kad Paslaugų teikėjo naudojamos technikos saugojimo vietoje ir Paslaugų vykdymo vietoje pastebėti tepalų ar kitų kenksmingų skysčių nuotėkiai būtų nedelsiant pašalinti. Įrodymui Paslaugų teikėjas kartu su Paslaugų perdavimo-priėmimo aktais turės pateikti deklaraciją arba kitus lygiaverčius įrodymus (pavyzdžiui, sutartis su atliekų tvarkytojais, surinkėjais), kad tepalai ar kiti kenksmingi skysčiai kartu su užterštu gruntu buvo surinkti ir perduoti atliekas tvarkančioms įmonėms.</w:t>
            </w:r>
          </w:p>
          <w:p w14:paraId="65655D87" w14:textId="77777777" w:rsidR="009D6582" w:rsidRPr="008F7218" w:rsidRDefault="009D6582" w:rsidP="002C018E">
            <w:pPr>
              <w:jc w:val="both"/>
              <w:rPr>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9D6582" w14:paraId="5E0F9697" w14:textId="77777777" w:rsidTr="002C018E">
        <w:trPr>
          <w:trHeight w:val="300"/>
        </w:trPr>
        <w:tc>
          <w:tcPr>
            <w:tcW w:w="3058" w:type="dxa"/>
          </w:tcPr>
          <w:p w14:paraId="3721997A" w14:textId="77777777" w:rsidR="009D6582" w:rsidRDefault="009D6582" w:rsidP="002C018E">
            <w:pPr>
              <w:rPr>
                <w:b/>
                <w:kern w:val="2"/>
                <w:szCs w:val="24"/>
              </w:rPr>
            </w:pPr>
            <w:r>
              <w:rPr>
                <w:b/>
                <w:kern w:val="2"/>
                <w:szCs w:val="24"/>
              </w:rPr>
              <w:t>13.2. Su perkamomis Paslaugomis susiję socialiniai kriterijai</w:t>
            </w:r>
          </w:p>
        </w:tc>
        <w:tc>
          <w:tcPr>
            <w:tcW w:w="6477" w:type="dxa"/>
            <w:gridSpan w:val="3"/>
          </w:tcPr>
          <w:p w14:paraId="1F09B6DD" w14:textId="77777777" w:rsidR="009D6582" w:rsidRDefault="009D6582" w:rsidP="002C018E">
            <w:pPr>
              <w:rPr>
                <w:color w:val="000000"/>
                <w:kern w:val="2"/>
                <w:szCs w:val="24"/>
                <w:shd w:val="clear" w:color="auto" w:fill="FFFFFF"/>
              </w:rPr>
            </w:pPr>
            <w:r>
              <w:rPr>
                <w:color w:val="000000"/>
                <w:kern w:val="2"/>
                <w:szCs w:val="24"/>
                <w:shd w:val="clear" w:color="auto" w:fill="FFFFFF"/>
              </w:rPr>
              <w:t>Netaikoma</w:t>
            </w:r>
          </w:p>
          <w:p w14:paraId="52B8F215" w14:textId="77777777" w:rsidR="009D6582" w:rsidRDefault="009D6582" w:rsidP="002C018E">
            <w:pPr>
              <w:rPr>
                <w:color w:val="000000"/>
                <w:kern w:val="2"/>
                <w:szCs w:val="24"/>
                <w:shd w:val="clear" w:color="auto" w:fill="FFFFFF"/>
              </w:rPr>
            </w:pPr>
          </w:p>
          <w:p w14:paraId="1C2BF981" w14:textId="77777777" w:rsidR="009D6582" w:rsidRDefault="009D6582" w:rsidP="002C018E">
            <w:pPr>
              <w:rPr>
                <w:color w:val="0070C0"/>
                <w:kern w:val="2"/>
                <w:szCs w:val="24"/>
              </w:rPr>
            </w:pPr>
          </w:p>
        </w:tc>
      </w:tr>
      <w:tr w:rsidR="009D6582" w14:paraId="00913AA3" w14:textId="77777777" w:rsidTr="002C018E">
        <w:trPr>
          <w:trHeight w:val="300"/>
        </w:trPr>
        <w:tc>
          <w:tcPr>
            <w:tcW w:w="9535" w:type="dxa"/>
            <w:gridSpan w:val="4"/>
          </w:tcPr>
          <w:p w14:paraId="1710F8B3" w14:textId="77777777" w:rsidR="009D6582" w:rsidRDefault="009D6582" w:rsidP="002C018E">
            <w:pPr>
              <w:jc w:val="center"/>
              <w:rPr>
                <w:b/>
                <w:kern w:val="2"/>
                <w:szCs w:val="24"/>
              </w:rPr>
            </w:pPr>
            <w:r>
              <w:rPr>
                <w:b/>
                <w:kern w:val="2"/>
                <w:szCs w:val="24"/>
              </w:rPr>
              <w:t xml:space="preserve">14. BENDRŲJŲ SĄLYGŲ PAKEITIMAI IR PAPILDYMAI </w:t>
            </w:r>
          </w:p>
          <w:p w14:paraId="01219657" w14:textId="77777777" w:rsidR="009D6582" w:rsidRDefault="009D6582" w:rsidP="002C018E">
            <w:pPr>
              <w:jc w:val="center"/>
              <w:rPr>
                <w:kern w:val="2"/>
                <w:szCs w:val="24"/>
              </w:rPr>
            </w:pPr>
            <w:r>
              <w:rPr>
                <w:color w:val="4472C4"/>
                <w:kern w:val="2"/>
                <w:szCs w:val="24"/>
              </w:rPr>
              <w:t xml:space="preserve">(jeigu būtina dėl konkretaus Sutarties dalyko specifikos) </w:t>
            </w:r>
          </w:p>
        </w:tc>
      </w:tr>
      <w:tr w:rsidR="009D6582" w14:paraId="5ECD677B" w14:textId="77777777" w:rsidTr="002C018E">
        <w:trPr>
          <w:trHeight w:val="300"/>
        </w:trPr>
        <w:tc>
          <w:tcPr>
            <w:tcW w:w="3058" w:type="dxa"/>
          </w:tcPr>
          <w:p w14:paraId="5E832714" w14:textId="77777777" w:rsidR="009D6582" w:rsidRDefault="009D6582" w:rsidP="002C018E">
            <w:pPr>
              <w:rPr>
                <w:b/>
                <w:kern w:val="2"/>
                <w:szCs w:val="24"/>
              </w:rPr>
            </w:pPr>
            <w:r>
              <w:rPr>
                <w:b/>
                <w:kern w:val="2"/>
                <w:szCs w:val="24"/>
              </w:rPr>
              <w:t xml:space="preserve">14.1. </w:t>
            </w:r>
          </w:p>
        </w:tc>
        <w:tc>
          <w:tcPr>
            <w:tcW w:w="6477" w:type="dxa"/>
            <w:gridSpan w:val="3"/>
          </w:tcPr>
          <w:p w14:paraId="687F0184" w14:textId="77777777" w:rsidR="009D6582" w:rsidRDefault="009D6582" w:rsidP="002C018E">
            <w:pPr>
              <w:rPr>
                <w:color w:val="4472C4"/>
                <w:kern w:val="2"/>
                <w:szCs w:val="24"/>
              </w:rPr>
            </w:pPr>
            <w:r>
              <w:rPr>
                <w:color w:val="4472C4"/>
                <w:kern w:val="2"/>
                <w:szCs w:val="24"/>
              </w:rPr>
              <w:t>(pildyti, jei keičiamas Sutarties Bendrųjų sąlygų punktas, jį išdėstant nauja redakcija):</w:t>
            </w:r>
          </w:p>
          <w:p w14:paraId="6B6A0EF9" w14:textId="77777777" w:rsidR="009D6582" w:rsidRDefault="009D6582" w:rsidP="002C018E">
            <w:pPr>
              <w:rPr>
                <w:kern w:val="2"/>
                <w:szCs w:val="24"/>
              </w:rPr>
            </w:pPr>
            <w:r>
              <w:rPr>
                <w:kern w:val="2"/>
                <w:szCs w:val="24"/>
              </w:rPr>
              <w:t>Šalys susitaria pakeisti nurodytą Sutarties Bendrųjų sąlygų punktą ir išdėstyti jį nauja redakcija: ____.</w:t>
            </w:r>
          </w:p>
        </w:tc>
      </w:tr>
      <w:tr w:rsidR="009D6582" w14:paraId="7B74FF22" w14:textId="77777777" w:rsidTr="002C018E">
        <w:trPr>
          <w:trHeight w:val="300"/>
        </w:trPr>
        <w:tc>
          <w:tcPr>
            <w:tcW w:w="3058" w:type="dxa"/>
          </w:tcPr>
          <w:p w14:paraId="0907D1CC" w14:textId="77777777" w:rsidR="009D6582" w:rsidRDefault="009D6582" w:rsidP="002C018E">
            <w:pPr>
              <w:rPr>
                <w:b/>
                <w:kern w:val="2"/>
                <w:szCs w:val="24"/>
              </w:rPr>
            </w:pPr>
            <w:r>
              <w:rPr>
                <w:b/>
                <w:kern w:val="2"/>
                <w:szCs w:val="24"/>
              </w:rPr>
              <w:lastRenderedPageBreak/>
              <w:t>14.2.</w:t>
            </w:r>
          </w:p>
        </w:tc>
        <w:tc>
          <w:tcPr>
            <w:tcW w:w="6477" w:type="dxa"/>
            <w:gridSpan w:val="3"/>
          </w:tcPr>
          <w:p w14:paraId="0C08391B" w14:textId="77777777" w:rsidR="009D6582" w:rsidRDefault="009D6582" w:rsidP="002C018E">
            <w:pPr>
              <w:rPr>
                <w:color w:val="4472C4"/>
                <w:kern w:val="2"/>
                <w:szCs w:val="24"/>
              </w:rPr>
            </w:pPr>
            <w:r>
              <w:rPr>
                <w:color w:val="4472C4"/>
                <w:kern w:val="2"/>
                <w:szCs w:val="24"/>
              </w:rPr>
              <w:t>(pildyti, jei papildomos Sutarties Bendrosios sąlygos naujomis nuostatomis):</w:t>
            </w:r>
          </w:p>
          <w:p w14:paraId="32838AEA" w14:textId="77777777" w:rsidR="009D6582" w:rsidRDefault="009D6582" w:rsidP="002C018E">
            <w:pPr>
              <w:rPr>
                <w:kern w:val="2"/>
                <w:szCs w:val="24"/>
              </w:rPr>
            </w:pPr>
            <w:r>
              <w:rPr>
                <w:kern w:val="2"/>
                <w:szCs w:val="24"/>
              </w:rPr>
              <w:t>Šalys susitaria papildyti Sutarties Bendrąsias sąlygas nurodytu punktu, tačiau kitų punktų numeracijos nekeisti: ________.</w:t>
            </w:r>
          </w:p>
        </w:tc>
      </w:tr>
      <w:tr w:rsidR="009D6582" w14:paraId="13FB903A" w14:textId="77777777" w:rsidTr="002C018E">
        <w:trPr>
          <w:trHeight w:val="300"/>
        </w:trPr>
        <w:tc>
          <w:tcPr>
            <w:tcW w:w="3058" w:type="dxa"/>
          </w:tcPr>
          <w:p w14:paraId="526CAA2B" w14:textId="77777777" w:rsidR="009D6582" w:rsidRDefault="009D6582" w:rsidP="002C018E">
            <w:pPr>
              <w:rPr>
                <w:b/>
                <w:kern w:val="2"/>
                <w:szCs w:val="24"/>
              </w:rPr>
            </w:pPr>
            <w:r>
              <w:rPr>
                <w:b/>
                <w:kern w:val="2"/>
                <w:szCs w:val="24"/>
              </w:rPr>
              <w:t>14.3.</w:t>
            </w:r>
          </w:p>
        </w:tc>
        <w:tc>
          <w:tcPr>
            <w:tcW w:w="6477" w:type="dxa"/>
            <w:gridSpan w:val="3"/>
          </w:tcPr>
          <w:p w14:paraId="2DC92656" w14:textId="77777777" w:rsidR="009D6582" w:rsidRDefault="009D6582" w:rsidP="002C018E">
            <w:pPr>
              <w:rPr>
                <w:color w:val="4472C4"/>
                <w:kern w:val="2"/>
                <w:szCs w:val="24"/>
              </w:rPr>
            </w:pPr>
            <w:r>
              <w:rPr>
                <w:color w:val="4472C4"/>
                <w:kern w:val="2"/>
                <w:szCs w:val="24"/>
              </w:rPr>
              <w:t>(pildyti, jei išbraukiamas Sutarties Bendrųjų sąlygų atitinkamas punktas:</w:t>
            </w:r>
          </w:p>
          <w:p w14:paraId="18D08E9B" w14:textId="77777777" w:rsidR="009D6582" w:rsidRDefault="009D6582" w:rsidP="002C018E">
            <w:pPr>
              <w:rPr>
                <w:kern w:val="2"/>
                <w:szCs w:val="24"/>
              </w:rPr>
            </w:pPr>
            <w:r>
              <w:rPr>
                <w:kern w:val="2"/>
                <w:szCs w:val="24"/>
              </w:rPr>
              <w:t>Šalys susitaria išbraukti nurodytą Sutarties Bendrųjų sąlygų punktą, tačiau kitų punktų numeracijos nekeisti: _____.</w:t>
            </w:r>
          </w:p>
        </w:tc>
      </w:tr>
      <w:tr w:rsidR="009D6582" w14:paraId="6732D82F" w14:textId="77777777" w:rsidTr="002C018E">
        <w:trPr>
          <w:trHeight w:val="300"/>
        </w:trPr>
        <w:tc>
          <w:tcPr>
            <w:tcW w:w="3058" w:type="dxa"/>
          </w:tcPr>
          <w:p w14:paraId="34D8B239" w14:textId="77777777" w:rsidR="009D6582" w:rsidRDefault="009D6582" w:rsidP="002C018E">
            <w:pPr>
              <w:rPr>
                <w:b/>
                <w:kern w:val="2"/>
                <w:szCs w:val="24"/>
              </w:rPr>
            </w:pPr>
            <w:r>
              <w:rPr>
                <w:b/>
                <w:kern w:val="2"/>
                <w:szCs w:val="24"/>
              </w:rPr>
              <w:t>14.4.</w:t>
            </w:r>
          </w:p>
        </w:tc>
        <w:tc>
          <w:tcPr>
            <w:tcW w:w="6477" w:type="dxa"/>
            <w:gridSpan w:val="3"/>
          </w:tcPr>
          <w:p w14:paraId="783A148A" w14:textId="77777777" w:rsidR="009D6582" w:rsidRDefault="009D6582" w:rsidP="002C018E">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9D6582" w14:paraId="49E4A44C" w14:textId="77777777" w:rsidTr="002C018E">
        <w:trPr>
          <w:trHeight w:val="300"/>
        </w:trPr>
        <w:tc>
          <w:tcPr>
            <w:tcW w:w="3058" w:type="dxa"/>
          </w:tcPr>
          <w:p w14:paraId="249C6C33" w14:textId="77777777" w:rsidR="009D6582" w:rsidRDefault="009D6582" w:rsidP="002C018E">
            <w:pPr>
              <w:rPr>
                <w:b/>
                <w:kern w:val="2"/>
                <w:szCs w:val="24"/>
              </w:rPr>
            </w:pPr>
            <w:r>
              <w:rPr>
                <w:b/>
                <w:kern w:val="2"/>
                <w:szCs w:val="24"/>
              </w:rPr>
              <w:t>14.5.</w:t>
            </w:r>
          </w:p>
        </w:tc>
        <w:tc>
          <w:tcPr>
            <w:tcW w:w="6477" w:type="dxa"/>
            <w:gridSpan w:val="3"/>
          </w:tcPr>
          <w:p w14:paraId="1FEFB44D" w14:textId="77777777" w:rsidR="009D6582" w:rsidRDefault="009D6582" w:rsidP="002C018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D6582" w14:paraId="37C9EF03" w14:textId="77777777" w:rsidTr="002C018E">
        <w:trPr>
          <w:trHeight w:val="300"/>
        </w:trPr>
        <w:tc>
          <w:tcPr>
            <w:tcW w:w="9535" w:type="dxa"/>
            <w:gridSpan w:val="4"/>
          </w:tcPr>
          <w:p w14:paraId="637FC588" w14:textId="77777777" w:rsidR="009D6582" w:rsidRDefault="009D6582" w:rsidP="002C018E">
            <w:pPr>
              <w:jc w:val="center"/>
              <w:rPr>
                <w:b/>
                <w:kern w:val="2"/>
                <w:szCs w:val="24"/>
              </w:rPr>
            </w:pPr>
            <w:r>
              <w:rPr>
                <w:b/>
                <w:kern w:val="2"/>
                <w:szCs w:val="24"/>
              </w:rPr>
              <w:t>15. SUTARTIES PRIEDAI</w:t>
            </w:r>
          </w:p>
        </w:tc>
      </w:tr>
      <w:tr w:rsidR="009D6582" w14:paraId="5AEDCEEA" w14:textId="77777777" w:rsidTr="002C018E">
        <w:trPr>
          <w:trHeight w:val="300"/>
        </w:trPr>
        <w:tc>
          <w:tcPr>
            <w:tcW w:w="3058" w:type="dxa"/>
          </w:tcPr>
          <w:p w14:paraId="58E3228D" w14:textId="77777777" w:rsidR="009D6582" w:rsidRDefault="009D6582" w:rsidP="002C018E">
            <w:pPr>
              <w:jc w:val="center"/>
              <w:rPr>
                <w:b/>
                <w:kern w:val="2"/>
                <w:szCs w:val="24"/>
              </w:rPr>
            </w:pPr>
            <w:r>
              <w:rPr>
                <w:b/>
                <w:kern w:val="2"/>
                <w:szCs w:val="24"/>
              </w:rPr>
              <w:t>15.1. Priedas Nr. 1</w:t>
            </w:r>
          </w:p>
        </w:tc>
        <w:tc>
          <w:tcPr>
            <w:tcW w:w="6477" w:type="dxa"/>
            <w:gridSpan w:val="3"/>
          </w:tcPr>
          <w:p w14:paraId="1CB15A9C" w14:textId="77777777" w:rsidR="009D6582" w:rsidRPr="00392026" w:rsidRDefault="009D6582" w:rsidP="002C018E">
            <w:pPr>
              <w:jc w:val="both"/>
              <w:rPr>
                <w:kern w:val="2"/>
                <w:szCs w:val="24"/>
              </w:rPr>
            </w:pPr>
            <w:r w:rsidRPr="00392026">
              <w:rPr>
                <w:kern w:val="2"/>
                <w:szCs w:val="24"/>
              </w:rPr>
              <w:t>Techninė specifikacija</w:t>
            </w:r>
          </w:p>
        </w:tc>
      </w:tr>
      <w:tr w:rsidR="009D6582" w14:paraId="7AD27236" w14:textId="77777777" w:rsidTr="002C018E">
        <w:trPr>
          <w:trHeight w:val="300"/>
        </w:trPr>
        <w:tc>
          <w:tcPr>
            <w:tcW w:w="3058" w:type="dxa"/>
          </w:tcPr>
          <w:p w14:paraId="7027C258" w14:textId="77777777" w:rsidR="009D6582" w:rsidRDefault="009D6582" w:rsidP="002C018E">
            <w:pPr>
              <w:jc w:val="center"/>
              <w:rPr>
                <w:b/>
                <w:kern w:val="2"/>
                <w:szCs w:val="24"/>
              </w:rPr>
            </w:pPr>
            <w:r>
              <w:rPr>
                <w:b/>
                <w:kern w:val="2"/>
                <w:szCs w:val="24"/>
              </w:rPr>
              <w:t>15.2. Priedas Nr. 2</w:t>
            </w:r>
          </w:p>
        </w:tc>
        <w:tc>
          <w:tcPr>
            <w:tcW w:w="6477" w:type="dxa"/>
            <w:gridSpan w:val="3"/>
          </w:tcPr>
          <w:p w14:paraId="405793EB" w14:textId="77777777" w:rsidR="009D6582" w:rsidRPr="00392026" w:rsidRDefault="009D6582" w:rsidP="002C018E">
            <w:pPr>
              <w:jc w:val="both"/>
              <w:rPr>
                <w:kern w:val="2"/>
                <w:szCs w:val="24"/>
              </w:rPr>
            </w:pPr>
            <w:r w:rsidRPr="00392026">
              <w:rPr>
                <w:kern w:val="2"/>
                <w:szCs w:val="24"/>
              </w:rPr>
              <w:t>Pasiūlymas</w:t>
            </w:r>
          </w:p>
        </w:tc>
      </w:tr>
      <w:tr w:rsidR="009D6582" w14:paraId="3EE27440" w14:textId="77777777" w:rsidTr="002C018E">
        <w:trPr>
          <w:trHeight w:val="300"/>
        </w:trPr>
        <w:tc>
          <w:tcPr>
            <w:tcW w:w="3058" w:type="dxa"/>
          </w:tcPr>
          <w:p w14:paraId="76748BA2" w14:textId="77777777" w:rsidR="009D6582" w:rsidRDefault="009D6582" w:rsidP="002C018E">
            <w:pPr>
              <w:jc w:val="center"/>
              <w:rPr>
                <w:b/>
                <w:kern w:val="2"/>
                <w:szCs w:val="24"/>
              </w:rPr>
            </w:pPr>
            <w:r>
              <w:rPr>
                <w:b/>
                <w:kern w:val="2"/>
                <w:szCs w:val="24"/>
              </w:rPr>
              <w:t>15.3. Priedas Nr. 3</w:t>
            </w:r>
          </w:p>
        </w:tc>
        <w:tc>
          <w:tcPr>
            <w:tcW w:w="6477" w:type="dxa"/>
            <w:gridSpan w:val="3"/>
          </w:tcPr>
          <w:p w14:paraId="701DB62B" w14:textId="77777777" w:rsidR="009D6582" w:rsidRPr="00392026" w:rsidRDefault="009D6582" w:rsidP="002C018E">
            <w:pPr>
              <w:jc w:val="both"/>
              <w:rPr>
                <w:kern w:val="2"/>
                <w:szCs w:val="24"/>
              </w:rPr>
            </w:pPr>
            <w:r w:rsidRPr="00392026">
              <w:rPr>
                <w:kern w:val="2"/>
                <w:szCs w:val="24"/>
              </w:rPr>
              <w:t>Sutarties vykdymui pasitelkiami ūkio subjektai (subtiekėjai) ir (ar) specialistai</w:t>
            </w:r>
          </w:p>
        </w:tc>
      </w:tr>
      <w:tr w:rsidR="009D6582" w14:paraId="621DE8A6" w14:textId="77777777" w:rsidTr="002C018E">
        <w:tc>
          <w:tcPr>
            <w:tcW w:w="9535" w:type="dxa"/>
            <w:gridSpan w:val="4"/>
          </w:tcPr>
          <w:p w14:paraId="109292FF" w14:textId="77777777" w:rsidR="009D6582" w:rsidRDefault="009D6582" w:rsidP="002C018E">
            <w:pPr>
              <w:jc w:val="center"/>
              <w:rPr>
                <w:b/>
                <w:kern w:val="2"/>
                <w:szCs w:val="24"/>
              </w:rPr>
            </w:pPr>
            <w:r>
              <w:rPr>
                <w:b/>
                <w:kern w:val="2"/>
                <w:szCs w:val="24"/>
              </w:rPr>
              <w:t>16. ŠALIŲ ATSTOVŲ PARAŠAI</w:t>
            </w:r>
          </w:p>
        </w:tc>
      </w:tr>
      <w:tr w:rsidR="009D6582" w14:paraId="3EC4B925" w14:textId="77777777" w:rsidTr="002C018E">
        <w:tc>
          <w:tcPr>
            <w:tcW w:w="5224" w:type="dxa"/>
            <w:gridSpan w:val="3"/>
          </w:tcPr>
          <w:p w14:paraId="307301FF" w14:textId="77777777" w:rsidR="009D6582" w:rsidRDefault="009D6582" w:rsidP="002C018E">
            <w:pPr>
              <w:jc w:val="center"/>
              <w:rPr>
                <w:b/>
                <w:kern w:val="2"/>
                <w:szCs w:val="24"/>
              </w:rPr>
            </w:pPr>
            <w:r>
              <w:rPr>
                <w:b/>
                <w:kern w:val="2"/>
                <w:szCs w:val="24"/>
              </w:rPr>
              <w:t>PIRKĖJAS</w:t>
            </w:r>
          </w:p>
        </w:tc>
        <w:tc>
          <w:tcPr>
            <w:tcW w:w="4311" w:type="dxa"/>
          </w:tcPr>
          <w:p w14:paraId="4720575F" w14:textId="77777777" w:rsidR="009D6582" w:rsidRDefault="009D6582" w:rsidP="002C018E">
            <w:pPr>
              <w:jc w:val="center"/>
              <w:rPr>
                <w:b/>
                <w:kern w:val="2"/>
                <w:szCs w:val="24"/>
              </w:rPr>
            </w:pPr>
            <w:r>
              <w:rPr>
                <w:b/>
                <w:kern w:val="2"/>
                <w:szCs w:val="24"/>
              </w:rPr>
              <w:t>TIEKĖJAS</w:t>
            </w:r>
          </w:p>
        </w:tc>
      </w:tr>
      <w:tr w:rsidR="009D6582" w14:paraId="2111EBDE" w14:textId="77777777" w:rsidTr="002C018E">
        <w:tc>
          <w:tcPr>
            <w:tcW w:w="5224" w:type="dxa"/>
            <w:gridSpan w:val="3"/>
          </w:tcPr>
          <w:p w14:paraId="1BFF8DEB" w14:textId="77777777" w:rsidR="009D6582" w:rsidRPr="009C027A" w:rsidRDefault="009D6582" w:rsidP="002C018E">
            <w:pPr>
              <w:widowControl w:val="0"/>
              <w:autoSpaceDE w:val="0"/>
              <w:autoSpaceDN w:val="0"/>
              <w:adjustRightInd w:val="0"/>
              <w:rPr>
                <w:noProof/>
                <w:szCs w:val="24"/>
                <w:lang w:eastAsia="lt-LT"/>
              </w:rPr>
            </w:pPr>
            <w:r w:rsidRPr="009C027A">
              <w:rPr>
                <w:b/>
                <w:bCs/>
                <w:color w:val="000000"/>
                <w:szCs w:val="24"/>
                <w:lang w:eastAsia="lt-LT"/>
              </w:rPr>
              <w:t>Jurbarko rajono savivaldybės administracija</w:t>
            </w:r>
            <w:r w:rsidRPr="009C027A">
              <w:rPr>
                <w:noProof/>
                <w:szCs w:val="24"/>
                <w:lang w:eastAsia="lt-LT"/>
              </w:rPr>
              <w:t xml:space="preserve"> Įstaigos kodas: </w:t>
            </w:r>
            <w:r w:rsidRPr="009C027A">
              <w:rPr>
                <w:color w:val="000000"/>
                <w:szCs w:val="24"/>
                <w:lang w:eastAsia="lt-LT"/>
              </w:rPr>
              <w:t>188713933</w:t>
            </w:r>
          </w:p>
          <w:p w14:paraId="35F4432B" w14:textId="77777777" w:rsidR="009D6582" w:rsidRPr="009C027A" w:rsidRDefault="009D6582" w:rsidP="002C018E">
            <w:pPr>
              <w:widowControl w:val="0"/>
              <w:autoSpaceDE w:val="0"/>
              <w:autoSpaceDN w:val="0"/>
              <w:adjustRightInd w:val="0"/>
              <w:rPr>
                <w:noProof/>
                <w:szCs w:val="24"/>
                <w:lang w:eastAsia="lt-LT"/>
              </w:rPr>
            </w:pPr>
            <w:r w:rsidRPr="009C027A">
              <w:rPr>
                <w:noProof/>
                <w:szCs w:val="24"/>
                <w:lang w:eastAsia="lt-LT"/>
              </w:rPr>
              <w:t xml:space="preserve">Adresas: </w:t>
            </w:r>
            <w:r w:rsidRPr="009C027A">
              <w:rPr>
                <w:color w:val="000000"/>
                <w:szCs w:val="24"/>
                <w:lang w:eastAsia="lt-LT"/>
              </w:rPr>
              <w:t>Dariaus ir Girėno g. 96, Jurbarkas</w:t>
            </w:r>
          </w:p>
          <w:p w14:paraId="76C19771" w14:textId="77777777" w:rsidR="009D6582" w:rsidRPr="009C027A" w:rsidRDefault="009D6582" w:rsidP="002C018E">
            <w:pPr>
              <w:widowControl w:val="0"/>
              <w:autoSpaceDE w:val="0"/>
              <w:autoSpaceDN w:val="0"/>
              <w:adjustRightInd w:val="0"/>
              <w:rPr>
                <w:noProof/>
                <w:szCs w:val="24"/>
                <w:lang w:eastAsia="lt-LT"/>
              </w:rPr>
            </w:pPr>
            <w:r w:rsidRPr="009C027A">
              <w:rPr>
                <w:noProof/>
                <w:szCs w:val="24"/>
                <w:lang w:eastAsia="lt-LT"/>
              </w:rPr>
              <w:t>Sąskaitos Nr. LT66 4010 0443 0003 0049</w:t>
            </w:r>
          </w:p>
          <w:p w14:paraId="7BDBCD8C" w14:textId="77777777" w:rsidR="009D6582" w:rsidRPr="009C027A" w:rsidRDefault="009D6582" w:rsidP="002C018E">
            <w:pPr>
              <w:widowControl w:val="0"/>
              <w:autoSpaceDE w:val="0"/>
              <w:autoSpaceDN w:val="0"/>
              <w:adjustRightInd w:val="0"/>
              <w:rPr>
                <w:noProof/>
                <w:szCs w:val="24"/>
                <w:lang w:eastAsia="lt-LT"/>
              </w:rPr>
            </w:pPr>
            <w:r w:rsidRPr="009C027A">
              <w:rPr>
                <w:rFonts w:eastAsia="Calibri"/>
                <w:bCs/>
                <w:szCs w:val="24"/>
                <w:lang w:eastAsia="lt-LT"/>
              </w:rPr>
              <w:t>Luminor Bank</w:t>
            </w:r>
            <w:r w:rsidRPr="009C027A">
              <w:rPr>
                <w:rFonts w:eastAsia="Calibri"/>
                <w:szCs w:val="24"/>
                <w:lang w:eastAsia="lt-LT"/>
              </w:rPr>
              <w:t xml:space="preserve"> AS</w:t>
            </w:r>
            <w:r w:rsidRPr="009C027A">
              <w:rPr>
                <w:noProof/>
                <w:szCs w:val="24"/>
                <w:lang w:eastAsia="lt-LT"/>
              </w:rPr>
              <w:t xml:space="preserve"> </w:t>
            </w:r>
          </w:p>
          <w:p w14:paraId="3A696BAC" w14:textId="028C53E9" w:rsidR="009D6582" w:rsidRPr="009C027A" w:rsidRDefault="009D6582" w:rsidP="002C018E">
            <w:pPr>
              <w:widowControl w:val="0"/>
              <w:autoSpaceDE w:val="0"/>
              <w:autoSpaceDN w:val="0"/>
              <w:adjustRightInd w:val="0"/>
              <w:rPr>
                <w:noProof/>
                <w:szCs w:val="24"/>
                <w:lang w:eastAsia="lt-LT"/>
              </w:rPr>
            </w:pPr>
            <w:r w:rsidRPr="009C027A">
              <w:rPr>
                <w:noProof/>
                <w:szCs w:val="24"/>
                <w:lang w:eastAsia="lt-LT"/>
              </w:rPr>
              <w:t xml:space="preserve">Tel.: </w:t>
            </w:r>
            <w:r w:rsidR="007E033F">
              <w:rPr>
                <w:noProof/>
                <w:szCs w:val="24"/>
                <w:lang w:eastAsia="lt-LT"/>
              </w:rPr>
              <w:t>+370</w:t>
            </w:r>
            <w:r w:rsidRPr="009C027A">
              <w:rPr>
                <w:color w:val="000000"/>
                <w:szCs w:val="24"/>
                <w:lang w:eastAsia="lt-LT"/>
              </w:rPr>
              <w:t xml:space="preserve"> 447 70153</w:t>
            </w:r>
          </w:p>
          <w:p w14:paraId="79546A0A" w14:textId="040A44EC" w:rsidR="009D6582" w:rsidRPr="00005935" w:rsidRDefault="00005935" w:rsidP="002C018E">
            <w:pPr>
              <w:rPr>
                <w:color w:val="000000"/>
                <w:szCs w:val="24"/>
                <w:lang w:eastAsia="lt-LT"/>
              </w:rPr>
            </w:pPr>
            <w:r>
              <w:rPr>
                <w:noProof/>
                <w:szCs w:val="24"/>
                <w:lang w:eastAsia="lt-LT"/>
              </w:rPr>
              <w:t>El. p.: info</w:t>
            </w:r>
            <w:r>
              <w:rPr>
                <w:noProof/>
                <w:szCs w:val="24"/>
                <w:lang w:val="en-US" w:eastAsia="lt-LT"/>
              </w:rPr>
              <w:t>@</w:t>
            </w:r>
            <w:r>
              <w:rPr>
                <w:noProof/>
                <w:szCs w:val="24"/>
                <w:lang w:eastAsia="lt-LT"/>
              </w:rPr>
              <w:t>jurbarkas.lt</w:t>
            </w:r>
          </w:p>
          <w:p w14:paraId="3675098E" w14:textId="77777777" w:rsidR="009D6582" w:rsidRDefault="009D6582" w:rsidP="002C018E">
            <w:pPr>
              <w:rPr>
                <w:b/>
                <w:color w:val="000000"/>
                <w:szCs w:val="24"/>
                <w:lang w:eastAsia="lt-LT"/>
              </w:rPr>
            </w:pPr>
          </w:p>
          <w:p w14:paraId="42FC533E" w14:textId="77777777" w:rsidR="009D6582" w:rsidRPr="009C027A" w:rsidRDefault="009D6582" w:rsidP="002C018E">
            <w:pPr>
              <w:rPr>
                <w:rFonts w:cs="Arial"/>
                <w:szCs w:val="24"/>
                <w:lang w:eastAsia="lt-LT"/>
              </w:rPr>
            </w:pPr>
            <w:r w:rsidRPr="009C027A">
              <w:rPr>
                <w:rFonts w:cs="Arial"/>
                <w:szCs w:val="24"/>
                <w:lang w:eastAsia="lt-LT"/>
              </w:rPr>
              <w:t>Administracijos direktor</w:t>
            </w:r>
            <w:r>
              <w:rPr>
                <w:rFonts w:cs="Arial"/>
                <w:szCs w:val="24"/>
                <w:lang w:eastAsia="lt-LT"/>
              </w:rPr>
              <w:t xml:space="preserve">ė </w:t>
            </w:r>
            <w:r w:rsidRPr="009C027A">
              <w:rPr>
                <w:rFonts w:cs="Arial"/>
                <w:szCs w:val="24"/>
                <w:lang w:eastAsia="lt-LT"/>
              </w:rPr>
              <w:t xml:space="preserve">                                               </w:t>
            </w:r>
          </w:p>
          <w:p w14:paraId="65125660" w14:textId="77777777" w:rsidR="009D6582" w:rsidRPr="009C027A" w:rsidRDefault="009D6582" w:rsidP="002C018E">
            <w:pPr>
              <w:rPr>
                <w:rFonts w:cs="Arial"/>
                <w:szCs w:val="24"/>
                <w:lang w:eastAsia="lt-LT"/>
              </w:rPr>
            </w:pPr>
            <w:r>
              <w:rPr>
                <w:rFonts w:cs="Arial"/>
                <w:szCs w:val="24"/>
                <w:lang w:eastAsia="lt-LT"/>
              </w:rPr>
              <w:t>Rūta Vančienė</w:t>
            </w:r>
          </w:p>
          <w:p w14:paraId="0B888D73" w14:textId="77777777" w:rsidR="009D6582" w:rsidRDefault="009D6582" w:rsidP="002C018E">
            <w:pPr>
              <w:rPr>
                <w:b/>
                <w:color w:val="4472C4"/>
                <w:kern w:val="2"/>
                <w:szCs w:val="24"/>
              </w:rPr>
            </w:pPr>
          </w:p>
        </w:tc>
        <w:tc>
          <w:tcPr>
            <w:tcW w:w="4311" w:type="dxa"/>
          </w:tcPr>
          <w:p w14:paraId="10A72FD3" w14:textId="77777777" w:rsidR="009D6582" w:rsidRDefault="009D6582" w:rsidP="002C018E">
            <w:pPr>
              <w:jc w:val="center"/>
              <w:rPr>
                <w:b/>
                <w:color w:val="4472C4"/>
                <w:kern w:val="2"/>
                <w:szCs w:val="24"/>
              </w:rPr>
            </w:pPr>
            <w:r>
              <w:rPr>
                <w:color w:val="4472C4"/>
                <w:kern w:val="2"/>
                <w:szCs w:val="24"/>
              </w:rPr>
              <w:t>(nurodomos atstovo pareigos, vardas, pavardė)</w:t>
            </w:r>
          </w:p>
          <w:p w14:paraId="78E26A38" w14:textId="77777777" w:rsidR="009D6582" w:rsidRDefault="009D6582" w:rsidP="002C018E">
            <w:pPr>
              <w:jc w:val="center"/>
              <w:rPr>
                <w:b/>
                <w:color w:val="4472C4"/>
                <w:kern w:val="2"/>
                <w:szCs w:val="24"/>
              </w:rPr>
            </w:pPr>
            <w:r>
              <w:rPr>
                <w:b/>
                <w:color w:val="4472C4"/>
                <w:kern w:val="2"/>
                <w:szCs w:val="24"/>
              </w:rPr>
              <w:t>(parašas)</w:t>
            </w:r>
          </w:p>
        </w:tc>
      </w:tr>
    </w:tbl>
    <w:p w14:paraId="47927180" w14:textId="77777777" w:rsidR="009D6582" w:rsidRDefault="009D6582" w:rsidP="009D6582">
      <w:pPr>
        <w:rPr>
          <w:szCs w:val="24"/>
        </w:rPr>
      </w:pPr>
    </w:p>
    <w:p w14:paraId="58190AC6" w14:textId="77777777" w:rsidR="009D6582" w:rsidRDefault="009D6582" w:rsidP="009D6582">
      <w:pPr>
        <w:rPr>
          <w:szCs w:val="24"/>
        </w:rPr>
      </w:pPr>
    </w:p>
    <w:p w14:paraId="53BF2E83" w14:textId="77777777" w:rsidR="009D6582" w:rsidRDefault="009D6582" w:rsidP="009D6582">
      <w:pPr>
        <w:tabs>
          <w:tab w:val="left" w:pos="5400"/>
        </w:tabs>
        <w:jc w:val="center"/>
        <w:textAlignment w:val="center"/>
        <w:rPr>
          <w:b/>
          <w:bCs/>
        </w:rPr>
      </w:pPr>
      <w:r>
        <w:rPr>
          <w:b/>
          <w:bCs/>
        </w:rPr>
        <w:t>______________</w:t>
      </w:r>
    </w:p>
    <w:p w14:paraId="68683699" w14:textId="77777777" w:rsidR="009D6582" w:rsidRDefault="009D6582" w:rsidP="009D6582">
      <w:pPr>
        <w:tabs>
          <w:tab w:val="left" w:pos="5400"/>
        </w:tabs>
        <w:jc w:val="center"/>
        <w:textAlignment w:val="center"/>
      </w:pPr>
    </w:p>
    <w:p w14:paraId="010371B7" w14:textId="77777777" w:rsidR="009D6582" w:rsidRDefault="009D6582" w:rsidP="009D6582">
      <w:pPr>
        <w:tabs>
          <w:tab w:val="left" w:pos="5400"/>
        </w:tabs>
        <w:jc w:val="center"/>
        <w:textAlignment w:val="center"/>
      </w:pPr>
    </w:p>
    <w:p w14:paraId="1B9FD976" w14:textId="7F2B0C1D" w:rsidR="00A573C9" w:rsidRPr="009D6582" w:rsidRDefault="00A573C9" w:rsidP="009D6582"/>
    <w:sectPr w:rsidR="00A573C9" w:rsidRPr="009D6582" w:rsidSect="003208D6">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F02B6" w14:textId="77777777" w:rsidR="007E14BA" w:rsidRDefault="007E14BA">
      <w:pPr>
        <w:rPr>
          <w:sz w:val="20"/>
        </w:rPr>
      </w:pPr>
      <w:r>
        <w:rPr>
          <w:sz w:val="20"/>
        </w:rPr>
        <w:separator/>
      </w:r>
    </w:p>
  </w:endnote>
  <w:endnote w:type="continuationSeparator" w:id="0">
    <w:p w14:paraId="3207A433" w14:textId="77777777" w:rsidR="007E14BA" w:rsidRDefault="007E14BA">
      <w:pPr>
        <w:rPr>
          <w:sz w:val="20"/>
        </w:rPr>
      </w:pPr>
      <w:r>
        <w:rPr>
          <w:sz w:val="20"/>
        </w:rPr>
        <w:continuationSeparator/>
      </w:r>
    </w:p>
  </w:endnote>
  <w:endnote w:type="continuationNotice" w:id="1">
    <w:p w14:paraId="43577D33" w14:textId="77777777" w:rsidR="007E14BA" w:rsidRDefault="007E14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E92448" w:rsidRDefault="00E9244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ED26C" w14:textId="77777777" w:rsidR="007E14BA" w:rsidRDefault="007E14BA">
      <w:pPr>
        <w:rPr>
          <w:sz w:val="20"/>
        </w:rPr>
      </w:pPr>
      <w:r>
        <w:rPr>
          <w:sz w:val="20"/>
        </w:rPr>
        <w:separator/>
      </w:r>
    </w:p>
  </w:footnote>
  <w:footnote w:type="continuationSeparator" w:id="0">
    <w:p w14:paraId="782BE126" w14:textId="77777777" w:rsidR="007E14BA" w:rsidRDefault="007E14BA">
      <w:pPr>
        <w:rPr>
          <w:sz w:val="20"/>
        </w:rPr>
      </w:pPr>
      <w:r>
        <w:rPr>
          <w:sz w:val="20"/>
        </w:rPr>
        <w:continuationSeparator/>
      </w:r>
    </w:p>
  </w:footnote>
  <w:footnote w:type="continuationNotice" w:id="1">
    <w:p w14:paraId="52117CB9" w14:textId="77777777" w:rsidR="007E14BA" w:rsidRDefault="007E14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61A82792" w:rsidR="00E92448" w:rsidRDefault="00E9244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5403A">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E92448" w:rsidRDefault="00E92448">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935"/>
    <w:rsid w:val="00027B83"/>
    <w:rsid w:val="000321E3"/>
    <w:rsid w:val="00056672"/>
    <w:rsid w:val="0007360D"/>
    <w:rsid w:val="000B0897"/>
    <w:rsid w:val="000B3305"/>
    <w:rsid w:val="000F224A"/>
    <w:rsid w:val="00134BED"/>
    <w:rsid w:val="00171EE6"/>
    <w:rsid w:val="0018626C"/>
    <w:rsid w:val="001B0419"/>
    <w:rsid w:val="0020217C"/>
    <w:rsid w:val="00296871"/>
    <w:rsid w:val="002B1201"/>
    <w:rsid w:val="002F4431"/>
    <w:rsid w:val="003208D6"/>
    <w:rsid w:val="00322505"/>
    <w:rsid w:val="00327DD7"/>
    <w:rsid w:val="00377EDE"/>
    <w:rsid w:val="00383801"/>
    <w:rsid w:val="00392026"/>
    <w:rsid w:val="003F4F7F"/>
    <w:rsid w:val="00402199"/>
    <w:rsid w:val="004265B8"/>
    <w:rsid w:val="00455011"/>
    <w:rsid w:val="00466062"/>
    <w:rsid w:val="004702EB"/>
    <w:rsid w:val="004736D2"/>
    <w:rsid w:val="00480036"/>
    <w:rsid w:val="004B4BC8"/>
    <w:rsid w:val="00506D72"/>
    <w:rsid w:val="00545279"/>
    <w:rsid w:val="00565AAE"/>
    <w:rsid w:val="005B28B2"/>
    <w:rsid w:val="005B74E5"/>
    <w:rsid w:val="005C6273"/>
    <w:rsid w:val="005E2E76"/>
    <w:rsid w:val="00632E82"/>
    <w:rsid w:val="0065019F"/>
    <w:rsid w:val="0068166D"/>
    <w:rsid w:val="00685F49"/>
    <w:rsid w:val="00696C14"/>
    <w:rsid w:val="006C79AA"/>
    <w:rsid w:val="006E254B"/>
    <w:rsid w:val="006F0803"/>
    <w:rsid w:val="006F21C0"/>
    <w:rsid w:val="006F5143"/>
    <w:rsid w:val="007307F2"/>
    <w:rsid w:val="00745D97"/>
    <w:rsid w:val="007621BC"/>
    <w:rsid w:val="007A75C6"/>
    <w:rsid w:val="007B5283"/>
    <w:rsid w:val="007D3786"/>
    <w:rsid w:val="007E033F"/>
    <w:rsid w:val="007E14BA"/>
    <w:rsid w:val="007F49F5"/>
    <w:rsid w:val="0083118A"/>
    <w:rsid w:val="008446AC"/>
    <w:rsid w:val="00895E4E"/>
    <w:rsid w:val="00896013"/>
    <w:rsid w:val="008A5CD1"/>
    <w:rsid w:val="008C1C35"/>
    <w:rsid w:val="008C7D29"/>
    <w:rsid w:val="008E4F2E"/>
    <w:rsid w:val="008F7218"/>
    <w:rsid w:val="00951D02"/>
    <w:rsid w:val="00956CA9"/>
    <w:rsid w:val="009636E1"/>
    <w:rsid w:val="009728BC"/>
    <w:rsid w:val="009B608B"/>
    <w:rsid w:val="009D53DD"/>
    <w:rsid w:val="009D6582"/>
    <w:rsid w:val="00A02382"/>
    <w:rsid w:val="00A058C8"/>
    <w:rsid w:val="00A573C9"/>
    <w:rsid w:val="00A62C3B"/>
    <w:rsid w:val="00A95AB9"/>
    <w:rsid w:val="00A97528"/>
    <w:rsid w:val="00AC589F"/>
    <w:rsid w:val="00B0682B"/>
    <w:rsid w:val="00B3658B"/>
    <w:rsid w:val="00B46F6F"/>
    <w:rsid w:val="00B51808"/>
    <w:rsid w:val="00B61184"/>
    <w:rsid w:val="00BB1DBB"/>
    <w:rsid w:val="00BC2679"/>
    <w:rsid w:val="00BF4EC1"/>
    <w:rsid w:val="00C22377"/>
    <w:rsid w:val="00C528F4"/>
    <w:rsid w:val="00C5403A"/>
    <w:rsid w:val="00C74FA2"/>
    <w:rsid w:val="00C8347C"/>
    <w:rsid w:val="00CA0A63"/>
    <w:rsid w:val="00CB58A3"/>
    <w:rsid w:val="00CD71ED"/>
    <w:rsid w:val="00CE1D36"/>
    <w:rsid w:val="00D65292"/>
    <w:rsid w:val="00D73EEB"/>
    <w:rsid w:val="00DA222F"/>
    <w:rsid w:val="00DA4E0C"/>
    <w:rsid w:val="00E244F1"/>
    <w:rsid w:val="00E76371"/>
    <w:rsid w:val="00E92448"/>
    <w:rsid w:val="00F1643E"/>
    <w:rsid w:val="00F60BD9"/>
    <w:rsid w:val="00F621F7"/>
    <w:rsid w:val="00F622CD"/>
    <w:rsid w:val="00F70C42"/>
    <w:rsid w:val="00F81E35"/>
    <w:rsid w:val="00FF2DC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BFA0C8F-A003-4533-8F9B-1DBADDB7C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aliases w:val="Alna,IVPK Hyperlink"/>
    <w:uiPriority w:val="99"/>
    <w:unhideWhenUsed/>
    <w:rsid w:val="00BF4EC1"/>
    <w:rPr>
      <w:u w:val="single"/>
    </w:rPr>
  </w:style>
  <w:style w:type="character" w:customStyle="1" w:styleId="c2">
    <w:name w:val="c2"/>
    <w:basedOn w:val="Numatytasispastraiposriftas"/>
    <w:rsid w:val="008F7218"/>
  </w:style>
  <w:style w:type="paragraph" w:styleId="Debesliotekstas">
    <w:name w:val="Balloon Text"/>
    <w:basedOn w:val="prastasis"/>
    <w:link w:val="DebesliotekstasDiagrama"/>
    <w:semiHidden/>
    <w:unhideWhenUsed/>
    <w:rsid w:val="008C1C3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8C1C35"/>
    <w:rPr>
      <w:rFonts w:ascii="Segoe UI" w:hAnsi="Segoe UI" w:cs="Segoe UI"/>
      <w:sz w:val="18"/>
      <w:szCs w:val="18"/>
    </w:rPr>
  </w:style>
  <w:style w:type="character" w:styleId="Neapdorotaspaminjimas">
    <w:name w:val="Unresolved Mention"/>
    <w:basedOn w:val="Numatytasispastraiposriftas"/>
    <w:uiPriority w:val="99"/>
    <w:semiHidden/>
    <w:unhideWhenUsed/>
    <w:rsid w:val="002F4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jurbarka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8B910D-B3FF-4A86-A5BF-A154989C056A}">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Pages>
  <Words>11605</Words>
  <Characters>6616</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Jolanta Laurinaitiene</dc:creator>
  <cp:lastModifiedBy>Paulius Pocevičius</cp:lastModifiedBy>
  <cp:revision>11</cp:revision>
  <dcterms:created xsi:type="dcterms:W3CDTF">2025-11-24T07:01:00Z</dcterms:created>
  <dcterms:modified xsi:type="dcterms:W3CDTF">2026-03-04T14:04:00Z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